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Lines="0" w:afterLines="0"/>
        <w:ind w:left="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附件：</w:t>
      </w:r>
    </w:p>
    <w:p>
      <w:pPr>
        <w:pStyle w:val="2"/>
        <w:kinsoku w:val="0"/>
        <w:overflowPunct w:val="0"/>
        <w:spacing w:beforeLines="0" w:afterLines="0"/>
        <w:ind w:left="0"/>
        <w:rPr>
          <w:rFonts w:hint="default" w:ascii="黑体" w:hAnsi="黑体" w:eastAsia="黑体"/>
          <w:sz w:val="32"/>
        </w:rPr>
      </w:pPr>
    </w:p>
    <w:p>
      <w:pPr>
        <w:spacing w:beforeLines="0" w:afterLines="0" w:line="600" w:lineRule="exact"/>
        <w:jc w:val="center"/>
        <w:rPr>
          <w:rFonts w:hint="default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2020年自然灾害避灾点提升建设</w:t>
      </w:r>
    </w:p>
    <w:p>
      <w:pPr>
        <w:spacing w:beforeLines="0" w:afterLines="0" w:line="600" w:lineRule="exact"/>
        <w:jc w:val="center"/>
        <w:rPr>
          <w:rFonts w:hint="default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补助资金分配表</w:t>
      </w:r>
    </w:p>
    <w:p>
      <w:pPr>
        <w:pStyle w:val="2"/>
        <w:kinsoku w:val="0"/>
        <w:overflowPunct w:val="0"/>
        <w:spacing w:beforeLines="0" w:afterLines="0"/>
        <w:ind w:left="0"/>
        <w:jc w:val="center"/>
        <w:rPr>
          <w:rFonts w:hint="default"/>
          <w:sz w:val="20"/>
        </w:rPr>
      </w:pP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827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hAnsi="宋体"/>
                <w:sz w:val="32"/>
              </w:rPr>
            </w:pPr>
            <w:r>
              <w:rPr>
                <w:rFonts w:hint="eastAsia" w:hAnsi="宋体"/>
                <w:sz w:val="32"/>
              </w:rPr>
              <w:t>乡镇</w:t>
            </w:r>
          </w:p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hAnsi="宋体"/>
                <w:sz w:val="32"/>
              </w:rPr>
            </w:pPr>
            <w:r>
              <w:rPr>
                <w:rFonts w:hint="eastAsia" w:hAnsi="宋体"/>
                <w:sz w:val="32"/>
              </w:rPr>
              <w:t>（街道）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hAnsi="宋体"/>
                <w:sz w:val="32"/>
              </w:rPr>
            </w:pPr>
            <w:r>
              <w:rPr>
                <w:rFonts w:hint="eastAsia" w:hAnsi="宋体"/>
                <w:sz w:val="32"/>
              </w:rPr>
              <w:t>避灾点名称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hAnsi="宋体"/>
                <w:sz w:val="32"/>
              </w:rPr>
            </w:pPr>
            <w:r>
              <w:rPr>
                <w:rFonts w:hint="eastAsia" w:hAnsi="宋体"/>
                <w:sz w:val="32"/>
              </w:rPr>
              <w:t>金额</w:t>
            </w:r>
          </w:p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hAnsi="宋体"/>
                <w:sz w:val="32"/>
              </w:rPr>
            </w:pPr>
            <w:r>
              <w:rPr>
                <w:rFonts w:hint="eastAsia" w:hAnsi="宋体"/>
                <w:sz w:val="32"/>
              </w:rPr>
              <w:t>（万元）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hAnsi="宋体"/>
                <w:sz w:val="32"/>
              </w:rPr>
            </w:pPr>
            <w:r>
              <w:rPr>
                <w:rFonts w:hint="eastAsia" w:hAnsi="宋体"/>
                <w:sz w:val="32"/>
              </w:rPr>
              <w:t>预算科目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燕南街道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2"/>
              </w:rPr>
              <w:t>燕南街道马鞍社区避灾点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66" w:lineRule="exact"/>
              <w:ind w:left="46"/>
              <w:jc w:val="both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22499-其他灾害防治及应急管理支出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燕西街道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2"/>
              </w:rPr>
              <w:t>燕西街道下渡村避灾点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5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青水畲族乡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青水畲族乡青水畲族村</w:t>
            </w:r>
          </w:p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2"/>
              </w:rPr>
              <w:t>避灾点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5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曹远镇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2"/>
              </w:rPr>
              <w:t>曹远镇水尾村避灾点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5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小陶镇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2"/>
              </w:rPr>
              <w:t>小陶镇上坂村避灾点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5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合计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50" w:beforeLines="0" w:afterLines="0"/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color w:val="343434"/>
                <w:sz w:val="32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Lines="0" w:afterLines="0"/>
              <w:ind w:left="0"/>
              <w:jc w:val="center"/>
              <w:rPr>
                <w:rFonts w:hint="default" w:ascii="仿宋_GB2312" w:eastAsia="仿宋_GB2312"/>
                <w:sz w:val="32"/>
              </w:rPr>
            </w:pPr>
          </w:p>
        </w:tc>
      </w:tr>
    </w:tbl>
    <w:p>
      <w:pPr>
        <w:pStyle w:val="2"/>
        <w:kinsoku w:val="0"/>
        <w:overflowPunct w:val="0"/>
        <w:spacing w:beforeLines="0" w:afterLines="0"/>
        <w:ind w:left="0"/>
        <w:rPr>
          <w:rFonts w:hint="default"/>
          <w:sz w:val="20"/>
        </w:rPr>
      </w:pPr>
    </w:p>
    <w:p>
      <w:bookmarkStart w:id="0" w:name="_GoBack"/>
      <w:bookmarkEnd w:id="0"/>
    </w:p>
    <w:sectPr>
      <w:pgSz w:w="11900" w:h="16820"/>
      <w:pgMar w:top="1440" w:right="1797" w:bottom="1440" w:left="1797" w:header="720" w:footer="720" w:gutter="0"/>
      <w:cols w:equalWidth="0" w:num="1">
        <w:col w:w="8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6638E"/>
    <w:rsid w:val="546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character" w:default="1" w:styleId="5">
    <w:name w:val="Default Paragraph Font"/>
    <w:link w:val="6"/>
    <w:semiHidden/>
    <w:uiPriority w:val="0"/>
    <w:rPr>
      <w:rFonts w:hint="eastAsia"/>
      <w:kern w:val="2"/>
      <w:sz w:val="21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beforeLines="0" w:afterLines="0"/>
      <w:ind w:left="167"/>
    </w:pPr>
    <w:rPr>
      <w:rFonts w:hint="eastAsia" w:ascii="宋体"/>
      <w:sz w:val="33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customStyle="1" w:styleId="6">
    <w:name w:val="Char"/>
    <w:basedOn w:val="1"/>
    <w:link w:val="5"/>
    <w:unhideWhenUsed/>
    <w:qFormat/>
    <w:uiPriority w:val="99"/>
    <w:pPr>
      <w:autoSpaceDE/>
      <w:autoSpaceDN/>
      <w:adjustRightInd/>
      <w:spacing w:beforeLines="0" w:afterLines="0"/>
      <w:jc w:val="both"/>
    </w:pPr>
    <w:rPr>
      <w:rFonts w:hint="eastAsia"/>
      <w:kern w:val="2"/>
      <w:sz w:val="21"/>
    </w:rPr>
  </w:style>
  <w:style w:type="character" w:styleId="7">
    <w:name w:val="page number"/>
    <w:basedOn w:val="5"/>
    <w:unhideWhenUsed/>
    <w:uiPriority w:val="99"/>
    <w:rPr>
      <w:rFonts w:hint="default"/>
      <w:sz w:val="24"/>
    </w:rPr>
  </w:style>
  <w:style w:type="paragraph" w:customStyle="1" w:styleId="8">
    <w:name w:val="Table Paragraph"/>
    <w:basedOn w:val="1"/>
    <w:unhideWhenUsed/>
    <w:uiPriority w:val="99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2020-08-28T08:21:00Z</dcterms:created>
  <dc:creator>Abby</dc:creator>
  <cp:lastModifiedBy>Abby</cp:lastModifiedBy>
  <dcterms:modified xsi:type="dcterms:W3CDTF">2020-08-28T08:21:52Z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