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sz w:val="44"/>
          <w:szCs w:val="44"/>
        </w:rPr>
      </w:pPr>
      <w:r>
        <w:rPr>
          <w:rFonts w:hint="eastAsia" w:eastAsia="方正小标宋简体" w:cs="方正小标宋简体"/>
          <w:sz w:val="44"/>
          <w:szCs w:val="44"/>
        </w:rPr>
        <w:t>曹远镇房屋安全隐患排查整治专项行动方案</w:t>
      </w:r>
    </w:p>
    <w:p>
      <w:pPr>
        <w:ind w:firstLine="590" w:firstLineChars="200"/>
        <w:rPr>
          <w:rFonts w:hint="eastAsia"/>
          <w:szCs w:val="32"/>
        </w:rPr>
      </w:pPr>
    </w:p>
    <w:p>
      <w:pPr>
        <w:spacing w:line="520" w:lineRule="exact"/>
        <w:ind w:firstLine="630" w:firstLineChars="200"/>
        <w:rPr>
          <w:rFonts w:hint="eastAsia" w:ascii="仿宋_GB2312" w:cs="方正小标宋简体"/>
          <w:spacing w:val="10"/>
          <w:szCs w:val="32"/>
          <w:u w:val="single"/>
        </w:rPr>
      </w:pPr>
      <w:r>
        <w:rPr>
          <w:rFonts w:hint="eastAsia" w:ascii="仿宋_GB2312"/>
          <w:spacing w:val="10"/>
          <w:szCs w:val="32"/>
        </w:rPr>
        <w:t>为认真吸取福州“2.16”房屋坍塌事故教训，加强房屋安全管理，全面消除房屋安全隐患，根据《中共福建省委办公厅福建省人民政府办公厅关于加强房屋安全隐患排查整治工作的通知》（闽委办发明电〔2019〕26号）、《福建省人民政府办公室转发省住建厅等六部门关于全省房屋安全隐患排查整治专项行动方案的通知》（闽政办〔2019〕11号）、《福建省住房和城乡建设厅办公室关于进一步加强城市既有房屋安全使用管理工作的紧急通知》（闽建办房函〔2019〕9号）</w:t>
      </w:r>
      <w:r>
        <w:rPr>
          <w:rFonts w:hint="eastAsia" w:ascii="仿宋_GB2312" w:cs="方正小标宋简体"/>
          <w:spacing w:val="10"/>
          <w:szCs w:val="32"/>
        </w:rPr>
        <w:t>、《三明市人民政府办公室关于印发三明市房屋安全隐患排查整治专项行动方案的通知（</w:t>
      </w:r>
      <w:r>
        <w:rPr>
          <w:rFonts w:hint="eastAsia" w:ascii="仿宋_GB2312"/>
          <w:spacing w:val="10"/>
          <w:szCs w:val="32"/>
        </w:rPr>
        <w:t>明政办〔2019〕11号</w:t>
      </w:r>
      <w:r>
        <w:rPr>
          <w:rFonts w:hint="eastAsia" w:ascii="仿宋_GB2312" w:cs="方正小标宋简体"/>
          <w:spacing w:val="10"/>
          <w:szCs w:val="32"/>
        </w:rPr>
        <w:t>）》</w:t>
      </w:r>
      <w:r>
        <w:rPr>
          <w:rFonts w:hint="eastAsia" w:ascii="仿宋_GB2312"/>
          <w:spacing w:val="10"/>
          <w:szCs w:val="32"/>
        </w:rPr>
        <w:t>工作部署、《永安市人民政府办公室关于房屋安全隐患排查整治专项行动方案的通知（永政办〔2019〕21号）》和2月27日全省、全市房屋安全隐患排查整治专项行动动员部署视频会精神，决定全面开展房屋安全隐患排查整治专项行动，特制定本行动方案。</w:t>
      </w:r>
    </w:p>
    <w:p>
      <w:pPr>
        <w:spacing w:line="520" w:lineRule="exact"/>
        <w:ind w:firstLine="630" w:firstLineChars="200"/>
        <w:rPr>
          <w:rFonts w:hint="eastAsia" w:ascii="黑体" w:eastAsia="黑体"/>
          <w:spacing w:val="10"/>
          <w:szCs w:val="32"/>
        </w:rPr>
      </w:pPr>
      <w:r>
        <w:rPr>
          <w:rFonts w:hint="eastAsia" w:ascii="黑体" w:eastAsia="黑体"/>
          <w:spacing w:val="10"/>
          <w:szCs w:val="32"/>
        </w:rPr>
        <w:t>一、总体要求</w:t>
      </w:r>
    </w:p>
    <w:p>
      <w:pPr>
        <w:spacing w:line="520" w:lineRule="exact"/>
        <w:ind w:firstLine="630" w:firstLineChars="200"/>
        <w:rPr>
          <w:rFonts w:hint="eastAsia" w:ascii="仿宋_GB2312"/>
          <w:spacing w:val="10"/>
          <w:szCs w:val="32"/>
        </w:rPr>
      </w:pPr>
      <w:r>
        <w:rPr>
          <w:rFonts w:hint="eastAsia" w:ascii="仿宋_GB2312"/>
          <w:spacing w:val="10"/>
          <w:szCs w:val="32"/>
        </w:rPr>
        <w:t>坚持党委领导、政府负责、各村落实的原则，突出房屋安全问题导向，坚持以人民为中心，疏堵结合，统筹兼顾，有力有效排查整治房屋安全隐患，严肃追责问责，坚决遏制房屋安全事故，切实保障人民群众生命财产安全，为我镇高质量发展落实赶超提供坚实的安全保障。</w:t>
      </w:r>
    </w:p>
    <w:p>
      <w:pPr>
        <w:spacing w:line="520" w:lineRule="exact"/>
        <w:ind w:firstLine="630" w:firstLineChars="200"/>
        <w:rPr>
          <w:rFonts w:hint="eastAsia" w:ascii="黑体" w:eastAsia="黑体"/>
          <w:spacing w:val="10"/>
          <w:szCs w:val="32"/>
        </w:rPr>
      </w:pPr>
      <w:r>
        <w:rPr>
          <w:rFonts w:hint="eastAsia" w:ascii="黑体" w:eastAsia="黑体"/>
          <w:spacing w:val="10"/>
          <w:szCs w:val="32"/>
        </w:rPr>
        <w:t>二、目标任务</w:t>
      </w:r>
    </w:p>
    <w:p>
      <w:pPr>
        <w:spacing w:line="520" w:lineRule="exact"/>
        <w:ind w:firstLine="630" w:firstLineChars="200"/>
        <w:rPr>
          <w:rFonts w:hint="eastAsia" w:ascii="仿宋_GB2312"/>
          <w:spacing w:val="10"/>
          <w:szCs w:val="32"/>
        </w:rPr>
      </w:pPr>
      <w:r>
        <w:rPr>
          <w:rFonts w:hint="eastAsia" w:ascii="仿宋_GB2312"/>
          <w:spacing w:val="10"/>
          <w:szCs w:val="32"/>
        </w:rPr>
        <w:t>通过开展为期一年的房屋安全隐患排查整治专项行动，集中力量摸底排查，处置整治。三个月内整治、化解一批重大房屋安全隐患；一年内基本消除重点区域的房屋安全隐患。争取通过三至五年的努力，全面消除房屋安全隐患，明显改善乡村面貌。</w:t>
      </w:r>
    </w:p>
    <w:p>
      <w:pPr>
        <w:spacing w:line="520" w:lineRule="exact"/>
        <w:ind w:firstLine="630" w:firstLineChars="200"/>
        <w:rPr>
          <w:rFonts w:hint="eastAsia" w:ascii="黑体" w:eastAsia="黑体"/>
          <w:spacing w:val="10"/>
          <w:szCs w:val="32"/>
        </w:rPr>
      </w:pPr>
      <w:r>
        <w:rPr>
          <w:rFonts w:hint="eastAsia" w:ascii="黑体" w:eastAsia="黑体"/>
          <w:spacing w:val="10"/>
          <w:szCs w:val="32"/>
        </w:rPr>
        <w:t>三、工作安排</w:t>
      </w:r>
    </w:p>
    <w:p>
      <w:pPr>
        <w:spacing w:line="520" w:lineRule="exact"/>
        <w:ind w:firstLine="630" w:firstLineChars="200"/>
        <w:rPr>
          <w:rFonts w:hint="eastAsia" w:ascii="楷体_GB2312" w:eastAsia="楷体_GB2312"/>
          <w:b/>
          <w:spacing w:val="10"/>
          <w:szCs w:val="32"/>
        </w:rPr>
      </w:pPr>
      <w:r>
        <w:rPr>
          <w:rFonts w:hint="eastAsia" w:ascii="楷体_GB2312" w:eastAsia="楷体_GB2312"/>
          <w:b/>
          <w:spacing w:val="10"/>
          <w:szCs w:val="32"/>
        </w:rPr>
        <w:t>（一）动员部署（3月20日前完成）</w:t>
      </w:r>
    </w:p>
    <w:p>
      <w:pPr>
        <w:spacing w:line="520" w:lineRule="exact"/>
        <w:ind w:firstLine="630" w:firstLineChars="200"/>
        <w:rPr>
          <w:rFonts w:hint="eastAsia" w:ascii="仿宋_GB2312"/>
          <w:spacing w:val="10"/>
          <w:szCs w:val="32"/>
        </w:rPr>
      </w:pPr>
      <w:r>
        <w:rPr>
          <w:rFonts w:hint="eastAsia" w:ascii="仿宋_GB2312"/>
          <w:spacing w:val="10"/>
          <w:szCs w:val="32"/>
        </w:rPr>
        <w:t>各村要结合实际，召开动员部署会议，明确具体任务、行动要求和职责分工，同时充分利用新闻媒体、微信等各种宣传手段广泛发动，推进媒体公示制，定期公布排查整治情况，及时曝光违法违规典型案例，形成全社会参与的强大舆论声势，提高群众建房和使用安全意识。</w:t>
      </w:r>
    </w:p>
    <w:p>
      <w:pPr>
        <w:spacing w:line="520" w:lineRule="exact"/>
        <w:ind w:firstLine="630" w:firstLineChars="200"/>
        <w:rPr>
          <w:rFonts w:hint="eastAsia" w:ascii="楷体_GB2312" w:eastAsia="楷体_GB2312"/>
          <w:b/>
          <w:spacing w:val="10"/>
          <w:szCs w:val="32"/>
        </w:rPr>
      </w:pPr>
      <w:r>
        <w:rPr>
          <w:rFonts w:hint="eastAsia" w:ascii="楷体_GB2312" w:eastAsia="楷体_GB2312"/>
          <w:b/>
          <w:spacing w:val="10"/>
          <w:szCs w:val="32"/>
        </w:rPr>
        <w:t>（二）摸底排查（5月31日前完成）</w:t>
      </w:r>
    </w:p>
    <w:p>
      <w:pPr>
        <w:spacing w:line="520" w:lineRule="exact"/>
        <w:ind w:firstLine="630" w:firstLineChars="200"/>
        <w:rPr>
          <w:rFonts w:hint="eastAsia" w:ascii="仿宋_GB2312"/>
          <w:spacing w:val="10"/>
          <w:szCs w:val="32"/>
        </w:rPr>
      </w:pPr>
      <w:r>
        <w:rPr>
          <w:rFonts w:hint="eastAsia" w:ascii="仿宋_GB2312"/>
          <w:spacing w:val="10"/>
          <w:szCs w:val="32"/>
        </w:rPr>
        <w:t>按照属地管理原则，采取业主自查、村排查、镇抽查的方式，以我镇为主体，组织社区居委会和村委会，由干部带队，工作人员带专业人员，对全镇房屋安全隐患开展全覆盖集中排查。</w:t>
      </w:r>
    </w:p>
    <w:p>
      <w:pPr>
        <w:spacing w:line="520" w:lineRule="exact"/>
        <w:ind w:firstLine="630" w:firstLineChars="200"/>
        <w:rPr>
          <w:rFonts w:hint="eastAsia" w:ascii="仿宋_GB2312"/>
          <w:b/>
          <w:spacing w:val="10"/>
          <w:szCs w:val="32"/>
        </w:rPr>
      </w:pPr>
      <w:r>
        <w:rPr>
          <w:rFonts w:hint="eastAsia" w:ascii="仿宋_GB2312"/>
          <w:b/>
          <w:spacing w:val="10"/>
          <w:szCs w:val="32"/>
        </w:rPr>
        <w:t>1．排查重点（坚持八个重点“不放过”）</w:t>
      </w:r>
    </w:p>
    <w:p>
      <w:pPr>
        <w:spacing w:line="520" w:lineRule="exact"/>
        <w:ind w:firstLine="630" w:firstLineChars="200"/>
        <w:rPr>
          <w:rFonts w:hint="eastAsia" w:ascii="仿宋_GB2312"/>
          <w:spacing w:val="10"/>
          <w:szCs w:val="32"/>
        </w:rPr>
      </w:pPr>
      <w:r>
        <w:rPr>
          <w:rFonts w:hint="eastAsia" w:ascii="仿宋_GB2312"/>
          <w:spacing w:val="10"/>
          <w:szCs w:val="32"/>
        </w:rPr>
        <w:t>（1）建设年限长、建设标准低、失修失养，经鉴定的危房；</w:t>
      </w:r>
    </w:p>
    <w:p>
      <w:pPr>
        <w:spacing w:line="520" w:lineRule="exact"/>
        <w:ind w:firstLine="630" w:firstLineChars="200"/>
        <w:rPr>
          <w:rFonts w:hint="eastAsia" w:ascii="仿宋_GB2312"/>
          <w:spacing w:val="10"/>
          <w:szCs w:val="32"/>
        </w:rPr>
      </w:pPr>
      <w:r>
        <w:rPr>
          <w:rFonts w:hint="eastAsia" w:ascii="仿宋_GB2312"/>
          <w:spacing w:val="10"/>
          <w:szCs w:val="32"/>
        </w:rPr>
        <w:t>（2）未按规定审批、无专业设计、无专业施工、无竣工验收的房屋（含厂房）；</w:t>
      </w:r>
    </w:p>
    <w:p>
      <w:pPr>
        <w:spacing w:line="520" w:lineRule="exact"/>
        <w:ind w:firstLine="630" w:firstLineChars="200"/>
        <w:rPr>
          <w:rFonts w:hint="eastAsia" w:ascii="仿宋_GB2312"/>
          <w:spacing w:val="10"/>
          <w:szCs w:val="32"/>
        </w:rPr>
      </w:pPr>
      <w:r>
        <w:rPr>
          <w:rFonts w:hint="eastAsia" w:ascii="仿宋_GB2312"/>
          <w:spacing w:val="10"/>
          <w:szCs w:val="32"/>
        </w:rPr>
        <w:t>（3）擅自加层、改扩建的房屋；</w:t>
      </w:r>
    </w:p>
    <w:p>
      <w:pPr>
        <w:spacing w:line="520" w:lineRule="exact"/>
        <w:ind w:firstLine="630" w:firstLineChars="200"/>
        <w:rPr>
          <w:rFonts w:hint="eastAsia" w:ascii="仿宋_GB2312"/>
          <w:spacing w:val="10"/>
          <w:szCs w:val="32"/>
        </w:rPr>
      </w:pPr>
      <w:r>
        <w:rPr>
          <w:rFonts w:hint="eastAsia" w:ascii="仿宋_GB2312"/>
          <w:spacing w:val="10"/>
          <w:szCs w:val="32"/>
        </w:rPr>
        <w:t>（4）生产、经营、居住功能混杂的“三合一”自建房；</w:t>
      </w:r>
    </w:p>
    <w:p>
      <w:pPr>
        <w:spacing w:line="520" w:lineRule="exact"/>
        <w:ind w:firstLine="630" w:firstLineChars="200"/>
        <w:rPr>
          <w:rFonts w:hint="eastAsia" w:ascii="仿宋_GB2312"/>
          <w:spacing w:val="10"/>
          <w:szCs w:val="32"/>
        </w:rPr>
      </w:pPr>
      <w:r>
        <w:rPr>
          <w:rFonts w:hint="eastAsia" w:ascii="仿宋_GB2312"/>
          <w:spacing w:val="10"/>
          <w:szCs w:val="32"/>
        </w:rPr>
        <w:t>（5）用于出租特别是群租牟利的自建房；</w:t>
      </w:r>
    </w:p>
    <w:p>
      <w:pPr>
        <w:spacing w:line="520" w:lineRule="exact"/>
        <w:ind w:firstLine="630" w:firstLineChars="200"/>
        <w:rPr>
          <w:rFonts w:hint="eastAsia" w:ascii="仿宋_GB2312"/>
          <w:spacing w:val="10"/>
          <w:szCs w:val="32"/>
        </w:rPr>
      </w:pPr>
      <w:r>
        <w:rPr>
          <w:rFonts w:hint="eastAsia" w:ascii="仿宋_GB2312"/>
          <w:spacing w:val="10"/>
          <w:szCs w:val="32"/>
        </w:rPr>
        <w:t>（6）擅自改变功能作为居住使用的厂房；</w:t>
      </w:r>
    </w:p>
    <w:p>
      <w:pPr>
        <w:spacing w:line="520" w:lineRule="exact"/>
        <w:ind w:firstLine="630" w:firstLineChars="200"/>
        <w:rPr>
          <w:rFonts w:hint="eastAsia" w:ascii="仿宋_GB2312"/>
          <w:spacing w:val="10"/>
          <w:szCs w:val="32"/>
        </w:rPr>
      </w:pPr>
      <w:r>
        <w:rPr>
          <w:rFonts w:hint="eastAsia" w:ascii="仿宋_GB2312"/>
          <w:spacing w:val="10"/>
          <w:szCs w:val="32"/>
        </w:rPr>
        <w:t>（7）池塘、河道、高边坡回填等软弱地基上的自建房。</w:t>
      </w:r>
    </w:p>
    <w:p>
      <w:pPr>
        <w:spacing w:line="520" w:lineRule="exact"/>
        <w:ind w:firstLine="630" w:firstLineChars="200"/>
        <w:rPr>
          <w:rFonts w:hint="eastAsia" w:ascii="仿宋_GB2312"/>
          <w:spacing w:val="10"/>
          <w:szCs w:val="32"/>
        </w:rPr>
      </w:pPr>
      <w:r>
        <w:rPr>
          <w:rFonts w:hint="eastAsia" w:ascii="仿宋_GB2312"/>
          <w:spacing w:val="10"/>
          <w:szCs w:val="32"/>
        </w:rPr>
        <w:t>（8）全镇建档立卡贫困户的住房（3月底前完成排查）。</w:t>
      </w:r>
    </w:p>
    <w:p>
      <w:pPr>
        <w:spacing w:line="520" w:lineRule="exact"/>
        <w:ind w:firstLine="630" w:firstLineChars="200"/>
        <w:rPr>
          <w:rFonts w:hint="eastAsia" w:ascii="仿宋_GB2312"/>
          <w:b/>
          <w:spacing w:val="10"/>
          <w:szCs w:val="32"/>
        </w:rPr>
      </w:pPr>
      <w:r>
        <w:rPr>
          <w:rFonts w:hint="eastAsia" w:ascii="仿宋_GB2312"/>
          <w:b/>
          <w:spacing w:val="10"/>
          <w:szCs w:val="32"/>
        </w:rPr>
        <w:t>2．排查步骤</w:t>
      </w:r>
    </w:p>
    <w:p>
      <w:pPr>
        <w:spacing w:line="520" w:lineRule="exact"/>
        <w:ind w:firstLine="630" w:firstLineChars="200"/>
        <w:rPr>
          <w:rFonts w:hint="eastAsia" w:ascii="仿宋_GB2312"/>
          <w:spacing w:val="10"/>
          <w:szCs w:val="32"/>
        </w:rPr>
      </w:pPr>
      <w:r>
        <w:rPr>
          <w:rFonts w:hint="eastAsia" w:ascii="仿宋_GB2312"/>
          <w:spacing w:val="10"/>
          <w:szCs w:val="32"/>
        </w:rPr>
        <w:t>（1）自查自纠。业主是房屋安全第一责任人，3月31日前，村委会要组织业主对照排查标准进行自查，填报相关信息，整改自查发现的隐患，并将自查整改情况和自查表报告镇专项行动领导小组办公室。</w:t>
      </w:r>
    </w:p>
    <w:p>
      <w:pPr>
        <w:spacing w:line="520" w:lineRule="exact"/>
        <w:ind w:firstLine="630" w:firstLineChars="200"/>
        <w:rPr>
          <w:rFonts w:hint="eastAsia" w:ascii="仿宋_GB2312"/>
          <w:spacing w:val="10"/>
          <w:szCs w:val="32"/>
        </w:rPr>
      </w:pPr>
      <w:r>
        <w:rPr>
          <w:rFonts w:hint="eastAsia" w:ascii="仿宋_GB2312"/>
          <w:spacing w:val="10"/>
          <w:szCs w:val="32"/>
        </w:rPr>
        <w:t>（2）村排查。排查与业主自查自纠工作同步开展，要逐幢对房屋是否经过专业的设计、施工，是否擅自加层、改变房屋结构和使用功能，是否出租牟利，是否在池塘、河道、高边坡回填等软弱地基上建设、是否存在工程质量安全隐患等方面进行排查。</w:t>
      </w:r>
    </w:p>
    <w:p>
      <w:pPr>
        <w:spacing w:line="520" w:lineRule="exact"/>
        <w:ind w:firstLine="630" w:firstLineChars="200"/>
        <w:rPr>
          <w:rFonts w:hint="eastAsia" w:ascii="仿宋_GB2312"/>
          <w:spacing w:val="10"/>
          <w:szCs w:val="32"/>
        </w:rPr>
      </w:pPr>
      <w:r>
        <w:rPr>
          <w:rFonts w:hint="eastAsia" w:ascii="仿宋_GB2312"/>
          <w:spacing w:val="10"/>
          <w:szCs w:val="32"/>
        </w:rPr>
        <w:t>（3）镇抽查。党委政府牵头成立技术指导组，组织具有丰富经验的工程专业技术人员参加。负责技术排查和抽查工作。</w:t>
      </w:r>
    </w:p>
    <w:p>
      <w:pPr>
        <w:spacing w:line="520" w:lineRule="exact"/>
        <w:ind w:firstLine="630" w:firstLineChars="200"/>
        <w:rPr>
          <w:rFonts w:hint="eastAsia" w:ascii="仿宋_GB2312"/>
          <w:spacing w:val="10"/>
          <w:szCs w:val="32"/>
        </w:rPr>
      </w:pPr>
      <w:r>
        <w:rPr>
          <w:rFonts w:hint="eastAsia" w:ascii="仿宋_GB2312"/>
          <w:b/>
          <w:spacing w:val="10"/>
          <w:szCs w:val="32"/>
        </w:rPr>
        <w:t>3．排查方法。</w:t>
      </w:r>
      <w:r>
        <w:rPr>
          <w:rFonts w:hint="eastAsia" w:ascii="仿宋_GB2312"/>
          <w:spacing w:val="10"/>
          <w:szCs w:val="32"/>
        </w:rPr>
        <w:t>排查工作应以公安机关标准地址二维码管理信息为基础，按照全省及结合我市实际统一制定的房屋安全隐患排查标准和有关表格（详见附件3、附件4、附件5、附件6、附件7）进行排查。各村要发动群众参与，建立投诉举报制度，公布举报电话，对核实的举报线索坚决予以查处，并给予举报人适当奖励。</w:t>
      </w:r>
    </w:p>
    <w:p>
      <w:pPr>
        <w:spacing w:line="520" w:lineRule="exact"/>
        <w:ind w:firstLine="630" w:firstLineChars="200"/>
        <w:rPr>
          <w:rFonts w:hint="eastAsia" w:ascii="仿宋_GB2312"/>
          <w:spacing w:val="10"/>
          <w:szCs w:val="32"/>
        </w:rPr>
      </w:pPr>
      <w:r>
        <w:rPr>
          <w:rFonts w:hint="eastAsia" w:ascii="仿宋_GB2312"/>
          <w:b/>
          <w:spacing w:val="10"/>
          <w:szCs w:val="32"/>
        </w:rPr>
        <w:t>4．建档立卡。</w:t>
      </w:r>
      <w:r>
        <w:rPr>
          <w:rFonts w:hint="eastAsia" w:ascii="仿宋_GB2312"/>
          <w:spacing w:val="10"/>
          <w:szCs w:val="32"/>
        </w:rPr>
        <w:t>排查的房屋要全部登记，拍照留存，建立纸质和电子“一房一户一档”，排查发现存在安全隐患的房屋信息全部录入全省统一的房屋安全信息系统，建立数据库。隐患排查、跟踪处置全过程留痕，实现对整治专项行动的信息化闭环管理。按照“谁排查谁签字、谁管理谁负责”的要求，排查结果应经属地村主要负责人审核签字，于5月20日前上报镇专项行动领导小组办公室备案。</w:t>
      </w:r>
    </w:p>
    <w:p>
      <w:pPr>
        <w:spacing w:line="520" w:lineRule="exact"/>
        <w:ind w:firstLine="630" w:firstLineChars="200"/>
        <w:rPr>
          <w:rFonts w:hint="eastAsia" w:ascii="楷体_GB2312" w:eastAsia="楷体_GB2312"/>
          <w:b/>
          <w:spacing w:val="10"/>
          <w:szCs w:val="32"/>
        </w:rPr>
      </w:pPr>
      <w:r>
        <w:rPr>
          <w:rFonts w:hint="eastAsia" w:ascii="楷体_GB2312" w:eastAsia="楷体_GB2312"/>
          <w:b/>
          <w:spacing w:val="10"/>
          <w:szCs w:val="32"/>
        </w:rPr>
        <w:t>（三）处置整治（2020年2月29日前完成）</w:t>
      </w:r>
    </w:p>
    <w:p>
      <w:pPr>
        <w:spacing w:line="520" w:lineRule="exact"/>
        <w:ind w:firstLine="630" w:firstLineChars="200"/>
        <w:rPr>
          <w:rFonts w:hint="eastAsia" w:ascii="仿宋_GB2312"/>
          <w:spacing w:val="10"/>
          <w:szCs w:val="32"/>
        </w:rPr>
      </w:pPr>
      <w:r>
        <w:rPr>
          <w:rFonts w:hint="eastAsia" w:ascii="仿宋_GB2312"/>
          <w:b/>
          <w:spacing w:val="10"/>
          <w:szCs w:val="32"/>
        </w:rPr>
        <w:t>1．分类处置。</w:t>
      </w:r>
      <w:r>
        <w:rPr>
          <w:rFonts w:hint="eastAsia" w:ascii="仿宋_GB2312"/>
          <w:spacing w:val="10"/>
          <w:szCs w:val="32"/>
        </w:rPr>
        <w:t>按照有安全隐患的房屋“零容忍”，人民群众住房安全有保障的要求，本着“急的先查先治”原则，根据排查情况，边查边清，对排查发现的房屋安全隐患，各村要采取果断措施抓紧彻底整治。对整体危险和局部危险房屋，要采取果断措施，彻底消除安全隐患，该停用的，坚决停用；该拆除的，坚决拆除；该加固的，立即予以加固。</w:t>
      </w:r>
    </w:p>
    <w:p>
      <w:pPr>
        <w:spacing w:line="520" w:lineRule="exact"/>
        <w:ind w:firstLine="630" w:firstLineChars="200"/>
        <w:rPr>
          <w:rFonts w:hint="eastAsia" w:ascii="仿宋_GB2312"/>
          <w:spacing w:val="10"/>
          <w:szCs w:val="32"/>
        </w:rPr>
      </w:pPr>
      <w:r>
        <w:rPr>
          <w:rFonts w:hint="eastAsia" w:ascii="仿宋_GB2312"/>
          <w:b/>
          <w:spacing w:val="10"/>
          <w:szCs w:val="32"/>
        </w:rPr>
        <w:t>2．限期整改。</w:t>
      </w:r>
      <w:r>
        <w:rPr>
          <w:rFonts w:hint="eastAsia" w:ascii="仿宋_GB2312"/>
          <w:spacing w:val="10"/>
          <w:szCs w:val="32"/>
        </w:rPr>
        <w:t>对存在重大安全隐患和危及周边安全的房屋，特别是擅自加层的、砖混结构的、未经专业设计施工的房屋，未能提供安全性证明的，属地村委会要及时责成业主和使用人停止使用，立即撤出居住人员，腾空封房，做好警戒，责令限期拆除，排除隐患。存在一般安全隐患的房屋，村委会要责令业主采取措施消除隐患。</w:t>
      </w:r>
    </w:p>
    <w:p>
      <w:pPr>
        <w:spacing w:line="520" w:lineRule="exact"/>
        <w:ind w:firstLine="630" w:firstLineChars="200"/>
        <w:rPr>
          <w:rFonts w:hint="eastAsia" w:ascii="仿宋_GB2312"/>
          <w:spacing w:val="10"/>
          <w:szCs w:val="32"/>
        </w:rPr>
      </w:pPr>
      <w:r>
        <w:rPr>
          <w:rFonts w:hint="eastAsia" w:ascii="仿宋_GB2312"/>
          <w:b/>
          <w:spacing w:val="10"/>
          <w:szCs w:val="32"/>
        </w:rPr>
        <w:t>3．依法执行。</w:t>
      </w:r>
      <w:r>
        <w:rPr>
          <w:rFonts w:hint="eastAsia" w:ascii="仿宋_GB2312"/>
          <w:spacing w:val="10"/>
          <w:szCs w:val="32"/>
        </w:rPr>
        <w:t>对业主未按要求落实整改的，可按照《行政强制法》、《国务院关于特大安全事故行政责任追究的规定》、《福建省违法建设处置若干规定》和《福建省人民政府关于重大安全事故行政责任追究的规定》等依法强制执行，采取停止供水、供电、供气服务等措施。各村委会要将存在安全隐患的房屋信息及时告知房屋居住人，引导疏导撤离，属于出租房居住人的，要妥善处理居住人员的居住问题。对将危险房屋作为经营场所，特别是无证无照从事经营的，要依法进行查处。以暴力、威胁、恐吓干扰排查整治行动，涉嫌违法犯罪的，公安机关要依法查处，对业主和使用人涉嫌犯罪的，要依法追究刑事责任。</w:t>
      </w:r>
    </w:p>
    <w:p>
      <w:pPr>
        <w:spacing w:line="520" w:lineRule="exact"/>
        <w:ind w:firstLine="630" w:firstLineChars="200"/>
        <w:rPr>
          <w:rFonts w:hint="eastAsia" w:ascii="仿宋_GB2312"/>
          <w:spacing w:val="10"/>
          <w:szCs w:val="32"/>
        </w:rPr>
      </w:pPr>
      <w:r>
        <w:rPr>
          <w:rFonts w:hint="eastAsia" w:ascii="仿宋_GB2312"/>
          <w:b/>
          <w:spacing w:val="10"/>
          <w:szCs w:val="32"/>
        </w:rPr>
        <w:t>4．销号管理。</w:t>
      </w:r>
      <w:r>
        <w:rPr>
          <w:rFonts w:hint="eastAsia" w:ascii="仿宋_GB2312"/>
          <w:spacing w:val="10"/>
          <w:szCs w:val="32"/>
        </w:rPr>
        <w:t>派驻各村的专家小组，要对排查结果及时研究评判，提出处置意见。对排查发现的房屋安全隐患要建立清单，专人专班落实，实行销号管理。对全镇“两违”隐患排查尚未整改的，以及历年排查出的至今尚未整改的危房，要在本次行动中坚决清理，不留尾巴。</w:t>
      </w:r>
    </w:p>
    <w:p>
      <w:pPr>
        <w:spacing w:line="520" w:lineRule="exact"/>
        <w:ind w:firstLine="630" w:firstLineChars="200"/>
        <w:rPr>
          <w:rFonts w:hint="eastAsia" w:ascii="黑体" w:eastAsia="黑体"/>
          <w:spacing w:val="10"/>
          <w:szCs w:val="32"/>
        </w:rPr>
      </w:pPr>
      <w:r>
        <w:rPr>
          <w:rFonts w:hint="eastAsia" w:ascii="黑体" w:eastAsia="黑体"/>
          <w:spacing w:val="10"/>
          <w:szCs w:val="32"/>
        </w:rPr>
        <w:t>四、工作要求</w:t>
      </w:r>
    </w:p>
    <w:p>
      <w:pPr>
        <w:spacing w:line="520" w:lineRule="exact"/>
        <w:ind w:firstLine="630" w:firstLineChars="200"/>
        <w:rPr>
          <w:rFonts w:hint="eastAsia" w:ascii="楷体_GB2312" w:eastAsia="楷体_GB2312"/>
          <w:b/>
          <w:spacing w:val="10"/>
          <w:szCs w:val="32"/>
        </w:rPr>
      </w:pPr>
      <w:r>
        <w:rPr>
          <w:rFonts w:hint="eastAsia" w:ascii="楷体_GB2312" w:eastAsia="楷体_GB2312"/>
          <w:b/>
          <w:spacing w:val="10"/>
          <w:szCs w:val="32"/>
        </w:rPr>
        <w:t>（一）明确主体责任</w:t>
      </w:r>
    </w:p>
    <w:p>
      <w:pPr>
        <w:spacing w:line="520" w:lineRule="exact"/>
        <w:ind w:firstLine="630" w:firstLineChars="200"/>
        <w:rPr>
          <w:rFonts w:hint="eastAsia" w:ascii="仿宋_GB2312"/>
          <w:spacing w:val="10"/>
          <w:szCs w:val="32"/>
        </w:rPr>
      </w:pPr>
      <w:r>
        <w:rPr>
          <w:rFonts w:hint="eastAsia" w:ascii="仿宋_GB2312"/>
          <w:spacing w:val="10"/>
          <w:szCs w:val="32"/>
        </w:rPr>
        <w:t>1．按照属地管理原则，各村要承担本辖区内排查整治工作的主体责任，落实整治工作方案，细化职责分工，加强统筹协调，确保按时完成排查整治任务。</w:t>
      </w:r>
    </w:p>
    <w:p>
      <w:pPr>
        <w:spacing w:line="520" w:lineRule="exact"/>
        <w:ind w:firstLine="630" w:firstLineChars="200"/>
        <w:rPr>
          <w:rFonts w:hint="eastAsia" w:ascii="仿宋_GB2312"/>
          <w:spacing w:val="10"/>
          <w:szCs w:val="32"/>
        </w:rPr>
      </w:pPr>
      <w:r>
        <w:rPr>
          <w:rFonts w:hint="eastAsia" w:ascii="仿宋_GB2312"/>
          <w:spacing w:val="10"/>
          <w:szCs w:val="32"/>
        </w:rPr>
        <w:t>2.房屋（含厂房）所有人是房屋管养以及安全使用的第一责任人，负责隐患房屋的整修、加固以及各类安全隐患的排查工作，确保安全。</w:t>
      </w:r>
    </w:p>
    <w:p>
      <w:pPr>
        <w:spacing w:line="520" w:lineRule="exact"/>
        <w:ind w:firstLine="630" w:firstLineChars="200"/>
        <w:rPr>
          <w:rFonts w:hint="eastAsia" w:ascii="仿宋_GB2312"/>
          <w:color w:val="FF0000"/>
          <w:spacing w:val="10"/>
          <w:szCs w:val="32"/>
        </w:rPr>
      </w:pPr>
      <w:r>
        <w:rPr>
          <w:rFonts w:hint="eastAsia" w:ascii="仿宋_GB2312"/>
          <w:spacing w:val="10"/>
          <w:szCs w:val="32"/>
        </w:rPr>
        <w:t>3．镇专项行动小组成员单位要按照各自职能做好监管、查处、指导、协调配合等工作。村建站要切实负起牵头责任，抓好统筹协调、推进落实，抓好“两违治理”；</w:t>
      </w:r>
      <w:r>
        <w:rPr>
          <w:rFonts w:hint="eastAsia" w:ascii="仿宋_GB2312"/>
          <w:bCs/>
          <w:spacing w:val="10"/>
          <w:szCs w:val="32"/>
        </w:rPr>
        <w:t>派出所</w:t>
      </w:r>
      <w:r>
        <w:rPr>
          <w:rFonts w:hint="eastAsia" w:ascii="仿宋_GB2312"/>
          <w:spacing w:val="10"/>
          <w:szCs w:val="32"/>
        </w:rPr>
        <w:t>要做好户籍信息、二维码门牌信息、外来人口出租登记信息对接，抓好出租房治安管理等相关工作；市场监管所要会同城管、派出所依法查处将危险房屋作为经营场所，特别是无证无照从事经营的行为；其他相关部门依法承担相应的职责。</w:t>
      </w:r>
    </w:p>
    <w:p>
      <w:pPr>
        <w:spacing w:line="520" w:lineRule="exact"/>
        <w:ind w:firstLine="630" w:firstLineChars="200"/>
        <w:rPr>
          <w:rFonts w:hint="eastAsia" w:ascii="仿宋_GB2312"/>
          <w:spacing w:val="10"/>
          <w:szCs w:val="32"/>
        </w:rPr>
      </w:pPr>
      <w:r>
        <w:rPr>
          <w:rFonts w:hint="eastAsia" w:ascii="仿宋_GB2312"/>
          <w:spacing w:val="10"/>
          <w:szCs w:val="32"/>
        </w:rPr>
        <w:t>(1)属“三无”自建房（含厂房）的安全隐患排查整治工作，由村建站会同城管、国土所、经济服务中心负责指导督促。</w:t>
      </w:r>
    </w:p>
    <w:p>
      <w:pPr>
        <w:spacing w:line="520" w:lineRule="exact"/>
        <w:ind w:firstLine="630" w:firstLineChars="200"/>
        <w:rPr>
          <w:rFonts w:hint="eastAsia" w:ascii="仿宋_GB2312"/>
          <w:spacing w:val="10"/>
          <w:szCs w:val="32"/>
          <w:u w:val="words"/>
        </w:rPr>
      </w:pPr>
      <w:r>
        <w:rPr>
          <w:rFonts w:hint="eastAsia" w:ascii="仿宋_GB2312"/>
          <w:spacing w:val="10"/>
          <w:szCs w:val="32"/>
        </w:rPr>
        <w:t>(2)属擅自加层或者改扩建的房屋安全隐患排查整治工作，由国土所会同城管分队负责指导督促。</w:t>
      </w:r>
    </w:p>
    <w:p>
      <w:pPr>
        <w:spacing w:line="520" w:lineRule="exact"/>
        <w:ind w:firstLine="630" w:firstLineChars="200"/>
        <w:rPr>
          <w:rFonts w:hint="eastAsia" w:ascii="仿宋_GB2312"/>
          <w:spacing w:val="10"/>
          <w:szCs w:val="32"/>
        </w:rPr>
      </w:pPr>
      <w:r>
        <w:rPr>
          <w:rFonts w:hint="eastAsia" w:ascii="仿宋_GB2312"/>
          <w:spacing w:val="10"/>
          <w:szCs w:val="32"/>
        </w:rPr>
        <w:t>(3)属对外出租特别是群租牟利的自建房和随意分割空间、改变功能布局的成套房屋安全隐患排查整治工作，由村建站会同城管、派出所、市场监管所负责指导督促。</w:t>
      </w:r>
    </w:p>
    <w:p>
      <w:pPr>
        <w:spacing w:line="520" w:lineRule="exact"/>
        <w:ind w:firstLine="630" w:firstLineChars="200"/>
        <w:rPr>
          <w:rFonts w:hint="eastAsia" w:ascii="仿宋_GB2312"/>
          <w:spacing w:val="10"/>
          <w:szCs w:val="32"/>
        </w:rPr>
      </w:pPr>
      <w:r>
        <w:rPr>
          <w:rFonts w:hint="eastAsia" w:ascii="仿宋_GB2312"/>
          <w:spacing w:val="10"/>
          <w:szCs w:val="32"/>
        </w:rPr>
        <w:t>(4)属已建成多年但建设标准低、失修失养的老旧房屋的安全隐患排查整治工作，由村建站会同城管负责指导督促。危房鉴定工作由村建站负责指导督促。</w:t>
      </w:r>
    </w:p>
    <w:p>
      <w:pPr>
        <w:spacing w:line="520" w:lineRule="exact"/>
        <w:ind w:firstLine="630" w:firstLineChars="200"/>
        <w:rPr>
          <w:rFonts w:hint="eastAsia" w:ascii="仿宋_GB2312"/>
          <w:spacing w:val="10"/>
          <w:szCs w:val="32"/>
        </w:rPr>
      </w:pPr>
      <w:r>
        <w:rPr>
          <w:rFonts w:hint="eastAsia" w:ascii="仿宋_GB2312"/>
          <w:spacing w:val="10"/>
          <w:szCs w:val="32"/>
        </w:rPr>
        <w:t>(5)属易受自然灾害侵袭特别是易发生地质灾害的房屋安全隐患排查整治工作，</w:t>
      </w:r>
      <w:r>
        <w:rPr>
          <w:rFonts w:hint="eastAsia" w:ascii="仿宋_GB2312"/>
          <w:bCs/>
          <w:spacing w:val="10"/>
          <w:szCs w:val="32"/>
        </w:rPr>
        <w:t>由国土所负责指导督促。</w:t>
      </w:r>
    </w:p>
    <w:p>
      <w:pPr>
        <w:spacing w:line="520" w:lineRule="exact"/>
        <w:ind w:firstLine="630" w:firstLineChars="200"/>
        <w:rPr>
          <w:rFonts w:hint="eastAsia" w:ascii="仿宋_GB2312"/>
          <w:spacing w:val="10"/>
          <w:szCs w:val="32"/>
        </w:rPr>
      </w:pPr>
      <w:r>
        <w:rPr>
          <w:rFonts w:hint="eastAsia" w:ascii="仿宋_GB2312"/>
          <w:spacing w:val="10"/>
          <w:szCs w:val="32"/>
        </w:rPr>
        <w:t>(6)属功能混杂的“三合一”自建民房或者改变功能作为居住、养老、幼教使用的厂房安全隐患排查整治工作，由经济服务中心、国土所负责指导督促。</w:t>
      </w:r>
    </w:p>
    <w:p>
      <w:pPr>
        <w:spacing w:line="520" w:lineRule="exact"/>
        <w:ind w:firstLine="630" w:firstLineChars="200"/>
        <w:rPr>
          <w:rFonts w:hint="eastAsia" w:ascii="仿宋_GB2312"/>
          <w:spacing w:val="10"/>
          <w:szCs w:val="32"/>
        </w:rPr>
      </w:pPr>
      <w:r>
        <w:rPr>
          <w:rFonts w:hint="eastAsia" w:ascii="仿宋_GB2312"/>
          <w:spacing w:val="10"/>
          <w:szCs w:val="32"/>
        </w:rPr>
        <w:t>排查整治工作中遇到煽动、组织抗法阻法行为的，由公安机关依法从重处罚，涉嫌犯罪的，移交司法处理；供水、供电、燃气、通信、市场监管、教育、民政、卫计、消防、环保等部门要按照本方案工作部署要求，结合各自职能，依法依规对存在严重安全隐患的建筑采取停止供水、供电、供气、停止通信和网络、吊销营业执照、停止生产经营、停止办学、清理租赁、清理人员等措施。</w:t>
      </w:r>
    </w:p>
    <w:p>
      <w:pPr>
        <w:spacing w:line="520" w:lineRule="exact"/>
        <w:ind w:firstLine="630" w:firstLineChars="200"/>
        <w:rPr>
          <w:rFonts w:hint="eastAsia" w:ascii="仿宋_GB2312"/>
          <w:b/>
          <w:spacing w:val="10"/>
          <w:szCs w:val="32"/>
        </w:rPr>
      </w:pPr>
      <w:r>
        <w:rPr>
          <w:rFonts w:hint="eastAsia" w:ascii="楷体_GB2312" w:eastAsia="楷体_GB2312"/>
          <w:b/>
          <w:spacing w:val="10"/>
          <w:szCs w:val="32"/>
        </w:rPr>
        <w:t>（二）明确整改要求</w:t>
      </w:r>
    </w:p>
    <w:p>
      <w:pPr>
        <w:spacing w:line="520" w:lineRule="exact"/>
        <w:ind w:firstLine="630" w:firstLineChars="200"/>
        <w:rPr>
          <w:rFonts w:hint="eastAsia" w:ascii="仿宋_GB2312"/>
          <w:spacing w:val="10"/>
          <w:szCs w:val="32"/>
        </w:rPr>
      </w:pPr>
      <w:r>
        <w:rPr>
          <w:rFonts w:hint="eastAsia" w:ascii="仿宋_GB2312"/>
          <w:spacing w:val="10"/>
          <w:szCs w:val="32"/>
        </w:rPr>
        <w:t>各村要周密部署，逐一排查，不留死角，不留盲区；针对排查出的隐患房屋，按照“一房一策”的原则，逐一明确房屋处置类型、整改措施、时限要求和整改责任人，全程介入督促整改、监管指导，确保工作到位、措施到位。</w:t>
      </w:r>
    </w:p>
    <w:p>
      <w:pPr>
        <w:spacing w:line="520" w:lineRule="exact"/>
        <w:ind w:firstLine="630" w:firstLineChars="200"/>
        <w:rPr>
          <w:rFonts w:hint="eastAsia" w:ascii="黑体" w:eastAsia="黑体"/>
          <w:spacing w:val="10"/>
          <w:szCs w:val="32"/>
        </w:rPr>
      </w:pPr>
      <w:r>
        <w:rPr>
          <w:rFonts w:hint="eastAsia" w:ascii="黑体" w:eastAsia="黑体"/>
          <w:spacing w:val="10"/>
          <w:szCs w:val="32"/>
        </w:rPr>
        <w:t>五、保障措施</w:t>
      </w:r>
    </w:p>
    <w:p>
      <w:pPr>
        <w:spacing w:line="520" w:lineRule="exact"/>
        <w:ind w:firstLine="630" w:firstLineChars="200"/>
        <w:rPr>
          <w:rFonts w:hint="eastAsia" w:ascii="仿宋_GB2312"/>
          <w:spacing w:val="10"/>
          <w:szCs w:val="32"/>
        </w:rPr>
      </w:pPr>
      <w:r>
        <w:rPr>
          <w:rFonts w:hint="eastAsia" w:ascii="楷体_GB2312" w:eastAsia="楷体_GB2312"/>
          <w:b/>
          <w:spacing w:val="10"/>
          <w:szCs w:val="32"/>
        </w:rPr>
        <w:t>（一）强化组织保障。</w:t>
      </w:r>
      <w:r>
        <w:rPr>
          <w:rFonts w:hint="eastAsia" w:ascii="仿宋_GB2312"/>
          <w:spacing w:val="10"/>
          <w:szCs w:val="32"/>
        </w:rPr>
        <w:t>镇政府成立房屋安全隐患排查整治专项行动工作领导小组（详见附件1），由镇长担任组长，分管领导任副组长，各村和各相关部门所站主要领导作为成员。领导小组主要研究部署排查整治工作，定期听取工作情况汇报，协调解决排查整治工作中遇到的重大问题。排查工作由分管领导牵头推动。各村、部门所站也要成立由村主干、部门主要负责人担任组长的领导小组，负责组织和推动本辖区、本行业的排查整治工作。各村主干要亲自动员部署、检查落实，亲自进村入户了解情况，亲自组织推动拆除并严查责任，对影响恶劣的要较真碰硬，形成震慑。</w:t>
      </w:r>
    </w:p>
    <w:p>
      <w:pPr>
        <w:spacing w:line="520" w:lineRule="exact"/>
        <w:ind w:firstLine="630" w:firstLineChars="200"/>
        <w:rPr>
          <w:rFonts w:hint="eastAsia" w:ascii="仿宋_GB2312"/>
          <w:spacing w:val="10"/>
          <w:szCs w:val="32"/>
        </w:rPr>
      </w:pPr>
      <w:r>
        <w:rPr>
          <w:rFonts w:hint="eastAsia" w:ascii="楷体_GB2312" w:eastAsia="楷体_GB2312"/>
          <w:b/>
          <w:spacing w:val="10"/>
          <w:szCs w:val="32"/>
        </w:rPr>
        <w:t>（二）强化部门合力。</w:t>
      </w:r>
      <w:r>
        <w:rPr>
          <w:rFonts w:hint="eastAsia" w:ascii="仿宋_GB2312"/>
          <w:spacing w:val="10"/>
          <w:szCs w:val="32"/>
        </w:rPr>
        <w:t>专项整治由政府主导主抓，村建站、城管分队、国土所、农业服务中心、派出所、市场监管所等部门要各司其职、各负其责，密切协作，合力攻坚，建立横向到边，纵向到底的工作推进机制和工作网络，落实责任，抓实工作。</w:t>
      </w:r>
    </w:p>
    <w:p>
      <w:pPr>
        <w:spacing w:line="520" w:lineRule="exact"/>
        <w:ind w:firstLine="630" w:firstLineChars="200"/>
        <w:rPr>
          <w:rFonts w:hint="eastAsia" w:ascii="仿宋_GB2312"/>
          <w:spacing w:val="10"/>
          <w:szCs w:val="32"/>
        </w:rPr>
      </w:pPr>
      <w:r>
        <w:rPr>
          <w:rFonts w:hint="eastAsia" w:ascii="楷体_GB2312" w:eastAsia="楷体_GB2312"/>
          <w:b/>
          <w:spacing w:val="10"/>
          <w:szCs w:val="32"/>
        </w:rPr>
        <w:t>（三）强化督促检查。</w:t>
      </w:r>
      <w:r>
        <w:rPr>
          <w:rFonts w:hint="eastAsia" w:ascii="仿宋_GB2312"/>
          <w:spacing w:val="10"/>
          <w:szCs w:val="32"/>
        </w:rPr>
        <w:t>村建站、国土所、农业服务中心、经济服务中心、市场监督所等部门牵头成立5个专项督导组（详见附件2），每月一次分赴各村、企业督导指导。镇效能办负责组织对各村工作开展情况进行专项督查督办，定期通报情况，并将考核结果与评先评优、绩效考核挂钩。对问题突出的重点区域和进展缓慢的村，由</w:t>
      </w:r>
      <w:r>
        <w:rPr>
          <w:rFonts w:hint="eastAsia" w:ascii="仿宋_GB2312" w:hAnsi="宋体" w:cs="宋体"/>
          <w:spacing w:val="10"/>
          <w:szCs w:val="32"/>
        </w:rPr>
        <w:t>镇</w:t>
      </w:r>
      <w:r>
        <w:rPr>
          <w:rFonts w:hint="eastAsia" w:ascii="仿宋_GB2312"/>
          <w:spacing w:val="10"/>
          <w:szCs w:val="32"/>
        </w:rPr>
        <w:t>专项行动领导小组进行督办，对重点隐患实行清单式管理，限期整改，逐一销号清零。</w:t>
      </w:r>
    </w:p>
    <w:p>
      <w:pPr>
        <w:spacing w:line="520" w:lineRule="exact"/>
        <w:ind w:firstLine="630" w:firstLineChars="200"/>
        <w:rPr>
          <w:rFonts w:hint="eastAsia" w:ascii="仿宋_GB2312"/>
          <w:spacing w:val="10"/>
          <w:szCs w:val="32"/>
        </w:rPr>
      </w:pPr>
      <w:r>
        <w:rPr>
          <w:rFonts w:hint="eastAsia" w:ascii="楷体_GB2312" w:eastAsia="楷体_GB2312"/>
          <w:b/>
          <w:spacing w:val="10"/>
          <w:szCs w:val="32"/>
        </w:rPr>
        <w:t>（四）强化纪律保障。</w:t>
      </w:r>
      <w:r>
        <w:rPr>
          <w:rFonts w:hint="eastAsia" w:ascii="仿宋_GB2312"/>
          <w:spacing w:val="10"/>
          <w:szCs w:val="32"/>
        </w:rPr>
        <w:t>各村要负起属地责任。村主干要亲自动员部署、检查落实，敢于较真碰硬。各村、各部门要主动作为，奋勇担当，以铁的纪律抓好工作落实，绝不允许推诿扯皮、被动应付，不得以罚代批。要结合扫黑除恶专项斗争，坚决铲除排查发现的黑恶势力和保护伞。对责任落实不到位、工作推进不力的相关责任人，特别是因专项整治力度不大造成新的责任事故，要依法依纪严肃追责问责。</w:t>
      </w:r>
    </w:p>
    <w:p>
      <w:pPr>
        <w:spacing w:line="520" w:lineRule="exact"/>
        <w:ind w:firstLine="630" w:firstLineChars="200"/>
        <w:rPr>
          <w:rFonts w:hint="eastAsia" w:ascii="仿宋_GB2312"/>
          <w:spacing w:val="10"/>
          <w:szCs w:val="32"/>
        </w:rPr>
      </w:pPr>
      <w:r>
        <w:rPr>
          <w:rFonts w:hint="eastAsia" w:ascii="楷体_GB2312" w:eastAsia="楷体_GB2312"/>
          <w:b/>
          <w:spacing w:val="10"/>
          <w:szCs w:val="32"/>
        </w:rPr>
        <w:t>（五）强化宣传引导。</w:t>
      </w:r>
      <w:r>
        <w:rPr>
          <w:rFonts w:hint="eastAsia" w:ascii="仿宋_GB2312"/>
          <w:spacing w:val="10"/>
          <w:szCs w:val="32"/>
        </w:rPr>
        <w:t xml:space="preserve">各村要开展多种形式的宣传活动，深入宣传，广泛发动，加强政策解读和安全教育，引导群众特别是房屋业主提高房屋建设和使用的质量安全意识，强调房屋业主承担经济、法律、治安等各项主体责任，做深做细群众工作，争取群众的理解支持和共同参与。要正确引导舆论，定期公布排查整治情况，建立投诉举报制度，公布举报电话，接受社会监督。及时曝光安全问题突出、存在违法违规建设、出租、改变功能用途等行为且拒不整改的反面典型案例，对明知是危房仍要出租牟利的，要坚决依法依规清理、清除、拆除并追究其法律责任，决不手软。 </w:t>
      </w:r>
    </w:p>
    <w:p>
      <w:pPr>
        <w:spacing w:line="520" w:lineRule="exact"/>
        <w:ind w:firstLine="630" w:firstLineChars="200"/>
        <w:rPr>
          <w:rFonts w:hint="eastAsia" w:ascii="仿宋_GB2312"/>
          <w:spacing w:val="10"/>
          <w:szCs w:val="32"/>
        </w:rPr>
      </w:pPr>
      <w:r>
        <w:rPr>
          <w:rFonts w:hint="eastAsia" w:ascii="仿宋_GB2312"/>
          <w:spacing w:val="10"/>
          <w:szCs w:val="32"/>
        </w:rPr>
        <w:t>各乡村每月10日前，将本村上月整治落实情况报送镇专项行动领导小组办公室，镇专项行动领导小组办公室汇总后上报永安市专项行动领导小组办公室。</w:t>
      </w:r>
    </w:p>
    <w:p>
      <w:pPr>
        <w:spacing w:line="520" w:lineRule="exact"/>
        <w:ind w:firstLine="630" w:firstLineChars="200"/>
        <w:rPr>
          <w:rFonts w:hint="eastAsia" w:ascii="仿宋_GB2312"/>
          <w:spacing w:val="10"/>
          <w:szCs w:val="32"/>
        </w:rPr>
      </w:pPr>
    </w:p>
    <w:p>
      <w:pPr>
        <w:spacing w:line="520" w:lineRule="exact"/>
        <w:ind w:left="1812" w:leftChars="200" w:hanging="1222" w:hangingChars="388"/>
        <w:rPr>
          <w:rFonts w:hint="eastAsia" w:ascii="仿宋_GB2312"/>
          <w:spacing w:val="10"/>
          <w:szCs w:val="32"/>
        </w:rPr>
      </w:pPr>
      <w:r>
        <w:rPr>
          <w:rFonts w:hint="eastAsia" w:ascii="仿宋_GB2312"/>
          <w:spacing w:val="10"/>
          <w:szCs w:val="32"/>
        </w:rPr>
        <w:t>附件:1.曹远镇房屋安全隐患排查整治专项行动工作领导小组成员名单</w:t>
      </w:r>
    </w:p>
    <w:p>
      <w:pPr>
        <w:spacing w:line="520" w:lineRule="exact"/>
        <w:ind w:left="1790" w:leftChars="500" w:hanging="315" w:hangingChars="100"/>
        <w:rPr>
          <w:rFonts w:hint="eastAsia" w:ascii="仿宋_GB2312"/>
          <w:spacing w:val="10"/>
          <w:szCs w:val="32"/>
        </w:rPr>
      </w:pPr>
      <w:r>
        <w:rPr>
          <w:rFonts w:hint="eastAsia" w:ascii="仿宋_GB2312"/>
          <w:spacing w:val="10"/>
          <w:szCs w:val="32"/>
        </w:rPr>
        <w:t>2.曹</w:t>
      </w:r>
      <w:r>
        <w:rPr>
          <w:rFonts w:hint="eastAsia" w:ascii="仿宋_GB2312"/>
          <w:szCs w:val="32"/>
        </w:rPr>
        <w:t>远镇房屋安全隐患排查整治专项行动督导协调名单</w:t>
      </w:r>
    </w:p>
    <w:p>
      <w:pPr>
        <w:spacing w:line="520" w:lineRule="exact"/>
        <w:ind w:left="1790" w:leftChars="500" w:hanging="315" w:hangingChars="100"/>
        <w:rPr>
          <w:rFonts w:hint="eastAsia" w:ascii="仿宋_GB2312"/>
          <w:spacing w:val="10"/>
          <w:szCs w:val="32"/>
        </w:rPr>
      </w:pPr>
      <w:r>
        <w:rPr>
          <w:rFonts w:hint="eastAsia" w:ascii="仿宋_GB2312"/>
          <w:spacing w:val="10"/>
          <w:szCs w:val="32"/>
        </w:rPr>
        <w:t>3.福建省房屋（砖混结构）安全隐患自查排查记录表</w:t>
      </w:r>
    </w:p>
    <w:p>
      <w:pPr>
        <w:spacing w:line="520" w:lineRule="exact"/>
        <w:ind w:left="1790" w:leftChars="500" w:hanging="315" w:hangingChars="100"/>
        <w:rPr>
          <w:rFonts w:hint="eastAsia" w:ascii="仿宋_GB2312"/>
          <w:spacing w:val="10"/>
          <w:szCs w:val="32"/>
        </w:rPr>
      </w:pPr>
      <w:r>
        <w:rPr>
          <w:rFonts w:hint="eastAsia" w:ascii="仿宋_GB2312"/>
          <w:spacing w:val="10"/>
          <w:szCs w:val="32"/>
        </w:rPr>
        <w:t>4.福建省房屋（框架结构）安全隐患自查排查记录表</w:t>
      </w:r>
    </w:p>
    <w:p>
      <w:pPr>
        <w:spacing w:line="520" w:lineRule="exact"/>
        <w:ind w:left="1790" w:leftChars="500" w:hanging="315" w:hangingChars="100"/>
        <w:rPr>
          <w:rFonts w:hint="eastAsia" w:ascii="仿宋_GB2312"/>
          <w:spacing w:val="10"/>
          <w:szCs w:val="32"/>
        </w:rPr>
      </w:pPr>
      <w:r>
        <w:rPr>
          <w:rFonts w:hint="eastAsia" w:ascii="仿宋_GB2312"/>
          <w:spacing w:val="10"/>
          <w:szCs w:val="32"/>
        </w:rPr>
        <w:t>5.福建省房屋（钢结构）安全隐患自查排查记录表</w:t>
      </w:r>
    </w:p>
    <w:p>
      <w:pPr>
        <w:spacing w:line="520" w:lineRule="exact"/>
        <w:ind w:left="1948" w:leftChars="500" w:hanging="473" w:hangingChars="150"/>
        <w:rPr>
          <w:rFonts w:hint="eastAsia" w:ascii="仿宋_GB2312"/>
          <w:spacing w:val="10"/>
          <w:szCs w:val="32"/>
        </w:rPr>
      </w:pPr>
      <w:r>
        <w:rPr>
          <w:rFonts w:hint="eastAsia" w:ascii="仿宋_GB2312"/>
          <w:spacing w:val="10"/>
          <w:szCs w:val="32"/>
        </w:rPr>
        <w:t>6.福建省房屋（底部框架-上部砖混结构）安全隐患自查排查记录表</w:t>
      </w:r>
    </w:p>
    <w:p>
      <w:pPr>
        <w:spacing w:line="520" w:lineRule="exact"/>
        <w:ind w:left="1948" w:leftChars="500" w:hanging="473" w:hangingChars="150"/>
        <w:rPr>
          <w:rFonts w:hint="eastAsia" w:ascii="仿宋_GB2312"/>
          <w:spacing w:val="10"/>
          <w:szCs w:val="32"/>
        </w:rPr>
      </w:pPr>
      <w:r>
        <w:rPr>
          <w:rFonts w:hint="eastAsia" w:ascii="仿宋_GB2312"/>
          <w:spacing w:val="10"/>
          <w:szCs w:val="32"/>
        </w:rPr>
        <w:t>7.福建省房屋</w:t>
      </w:r>
      <w:r>
        <w:rPr>
          <w:rFonts w:hint="eastAsia" w:ascii="仿宋_GB2312" w:cs="黑体"/>
          <w:spacing w:val="10"/>
          <w:szCs w:val="32"/>
        </w:rPr>
        <w:t>（木结构、土木结构、砖木结构）</w:t>
      </w:r>
      <w:r>
        <w:rPr>
          <w:rFonts w:hint="eastAsia" w:ascii="仿宋_GB2312"/>
          <w:spacing w:val="10"/>
          <w:szCs w:val="32"/>
        </w:rPr>
        <w:t>安全隐患自查排查记录表</w:t>
      </w:r>
    </w:p>
    <w:p>
      <w:pPr>
        <w:spacing w:line="520" w:lineRule="exact"/>
        <w:rPr>
          <w:rFonts w:eastAsia="黑体" w:cs="黑体"/>
        </w:rPr>
      </w:pPr>
      <w:r>
        <w:rPr>
          <w:rFonts w:hint="eastAsia" w:cs="方正小标宋简体"/>
          <w:szCs w:val="32"/>
        </w:rPr>
        <w:br w:type="page"/>
      </w:r>
      <w:r>
        <w:rPr>
          <w:rFonts w:hint="eastAsia" w:eastAsia="黑体" w:cs="黑体"/>
        </w:rPr>
        <w:t>附件1</w:t>
      </w:r>
    </w:p>
    <w:p>
      <w:pPr>
        <w:spacing w:line="530" w:lineRule="exact"/>
        <w:rPr>
          <w:rFonts w:hint="eastAsia" w:eastAsia="方正小标宋简体" w:cs="方正小标宋简体"/>
          <w:sz w:val="40"/>
          <w:szCs w:val="40"/>
        </w:rPr>
      </w:pPr>
    </w:p>
    <w:p>
      <w:pPr>
        <w:spacing w:line="530" w:lineRule="exact"/>
        <w:jc w:val="center"/>
        <w:rPr>
          <w:rFonts w:hint="eastAsia" w:eastAsia="方正小标宋简体" w:cs="方正小标宋简体"/>
          <w:sz w:val="44"/>
          <w:szCs w:val="44"/>
        </w:rPr>
      </w:pPr>
      <w:r>
        <w:rPr>
          <w:rFonts w:hint="eastAsia" w:eastAsia="方正小标宋简体" w:cs="方正小标宋简体"/>
          <w:sz w:val="44"/>
          <w:szCs w:val="44"/>
        </w:rPr>
        <w:t>曹远镇房屋安全隐患排查</w:t>
      </w:r>
    </w:p>
    <w:p>
      <w:pPr>
        <w:spacing w:line="530" w:lineRule="exact"/>
        <w:jc w:val="center"/>
        <w:rPr>
          <w:rFonts w:hint="eastAsia" w:eastAsia="方正小标宋简体" w:cs="方正小标宋简体"/>
          <w:sz w:val="44"/>
          <w:szCs w:val="44"/>
        </w:rPr>
      </w:pPr>
      <w:r>
        <w:rPr>
          <w:rFonts w:hint="eastAsia" w:eastAsia="方正小标宋简体" w:cs="方正小标宋简体"/>
          <w:sz w:val="44"/>
          <w:szCs w:val="44"/>
        </w:rPr>
        <w:t>整治专项行动工作领导小组成员名单</w:t>
      </w:r>
    </w:p>
    <w:p>
      <w:pPr>
        <w:spacing w:line="530" w:lineRule="exact"/>
        <w:rPr>
          <w:rFonts w:hint="eastAsia"/>
        </w:rPr>
      </w:pPr>
    </w:p>
    <w:p>
      <w:pPr>
        <w:spacing w:line="500" w:lineRule="exact"/>
        <w:ind w:firstLine="630" w:firstLineChars="200"/>
        <w:rPr>
          <w:rFonts w:hint="eastAsia" w:ascii="仿宋_GB2312"/>
          <w:spacing w:val="10"/>
        </w:rPr>
      </w:pPr>
      <w:r>
        <w:rPr>
          <w:rFonts w:hint="eastAsia" w:ascii="仿宋_GB2312"/>
          <w:spacing w:val="10"/>
        </w:rPr>
        <w:t>为加强组织领导和统筹协调，推动房屋安全隐患排查整治工作顺利开展，成立曹远镇房屋安全隐患排查整治专项行动工作领导小组。组成人员名单如下：</w:t>
      </w:r>
    </w:p>
    <w:p>
      <w:pPr>
        <w:spacing w:line="500" w:lineRule="exact"/>
        <w:ind w:firstLine="630" w:firstLineChars="200"/>
        <w:rPr>
          <w:rFonts w:hint="eastAsia" w:ascii="仿宋_GB2312"/>
          <w:spacing w:val="10"/>
        </w:rPr>
      </w:pPr>
      <w:r>
        <w:rPr>
          <w:rFonts w:hint="eastAsia" w:ascii="仿宋_GB2312"/>
          <w:spacing w:val="10"/>
        </w:rPr>
        <w:t>组  长：刘国华  镇长</w:t>
      </w:r>
    </w:p>
    <w:p>
      <w:pPr>
        <w:spacing w:line="500" w:lineRule="exact"/>
        <w:ind w:firstLine="630" w:firstLineChars="200"/>
        <w:rPr>
          <w:rFonts w:hint="eastAsia" w:ascii="仿宋_GB2312"/>
          <w:spacing w:val="10"/>
        </w:rPr>
      </w:pPr>
      <w:r>
        <w:rPr>
          <w:rFonts w:hint="eastAsia" w:ascii="仿宋_GB2312"/>
          <w:spacing w:val="10"/>
        </w:rPr>
        <w:t xml:space="preserve">副组长：罗美娇  党委宣传统战委员  </w:t>
      </w:r>
    </w:p>
    <w:p>
      <w:pPr>
        <w:spacing w:line="500" w:lineRule="exact"/>
        <w:ind w:firstLine="630" w:firstLineChars="200"/>
        <w:rPr>
          <w:rFonts w:hint="eastAsia" w:ascii="仿宋_GB2312"/>
          <w:spacing w:val="10"/>
        </w:rPr>
      </w:pPr>
      <w:r>
        <w:rPr>
          <w:rFonts w:hint="eastAsia" w:ascii="仿宋_GB2312"/>
          <w:spacing w:val="10"/>
        </w:rPr>
        <w:t>成  员：黎艳霞  纪委副书记</w:t>
      </w:r>
    </w:p>
    <w:p>
      <w:pPr>
        <w:spacing w:line="500" w:lineRule="exact"/>
        <w:ind w:firstLine="1852" w:firstLineChars="588"/>
        <w:rPr>
          <w:rFonts w:hint="eastAsia" w:ascii="仿宋_GB2312"/>
          <w:spacing w:val="10"/>
        </w:rPr>
      </w:pPr>
      <w:r>
        <w:rPr>
          <w:rFonts w:hint="eastAsia" w:ascii="仿宋_GB2312"/>
          <w:spacing w:val="10"/>
        </w:rPr>
        <w:t>上官昌启  村建站站长</w:t>
      </w:r>
    </w:p>
    <w:p>
      <w:pPr>
        <w:spacing w:line="500" w:lineRule="exact"/>
        <w:ind w:firstLine="630" w:firstLineChars="200"/>
        <w:rPr>
          <w:rFonts w:hint="eastAsia" w:ascii="仿宋_GB2312"/>
          <w:spacing w:val="10"/>
        </w:rPr>
      </w:pPr>
      <w:r>
        <w:rPr>
          <w:rFonts w:hint="eastAsia" w:ascii="仿宋_GB2312"/>
          <w:spacing w:val="10"/>
        </w:rPr>
        <w:t xml:space="preserve">        洪建兴  国土所所长</w:t>
      </w:r>
    </w:p>
    <w:p>
      <w:pPr>
        <w:spacing w:line="500" w:lineRule="exact"/>
        <w:ind w:firstLine="630" w:firstLineChars="200"/>
        <w:rPr>
          <w:rFonts w:hint="eastAsia" w:ascii="仿宋_GB2312"/>
          <w:spacing w:val="10"/>
        </w:rPr>
      </w:pPr>
      <w:r>
        <w:rPr>
          <w:rFonts w:hint="eastAsia" w:ascii="仿宋_GB2312"/>
          <w:spacing w:val="10"/>
        </w:rPr>
        <w:t xml:space="preserve">        朱光勇  农业服务中心主任</w:t>
      </w:r>
    </w:p>
    <w:p>
      <w:pPr>
        <w:spacing w:line="500" w:lineRule="exact"/>
        <w:ind w:firstLine="2006" w:firstLineChars="637"/>
        <w:rPr>
          <w:rFonts w:hint="eastAsia" w:ascii="仿宋_GB2312"/>
          <w:spacing w:val="10"/>
        </w:rPr>
      </w:pPr>
      <w:r>
        <w:rPr>
          <w:rFonts w:hint="eastAsia" w:ascii="仿宋_GB2312"/>
          <w:spacing w:val="10"/>
        </w:rPr>
        <w:t>郑永臻　经济服务中心副主任</w:t>
      </w:r>
    </w:p>
    <w:p>
      <w:pPr>
        <w:spacing w:line="500" w:lineRule="exact"/>
        <w:ind w:firstLine="630" w:firstLineChars="200"/>
        <w:rPr>
          <w:rFonts w:hint="eastAsia" w:ascii="仿宋_GB2312"/>
          <w:spacing w:val="10"/>
        </w:rPr>
      </w:pPr>
      <w:r>
        <w:rPr>
          <w:rFonts w:hint="eastAsia" w:ascii="仿宋_GB2312"/>
          <w:spacing w:val="10"/>
        </w:rPr>
        <w:t xml:space="preserve">        刘　炯  派出所所长</w:t>
      </w:r>
    </w:p>
    <w:p>
      <w:pPr>
        <w:spacing w:line="500" w:lineRule="exact"/>
        <w:ind w:firstLine="630" w:firstLineChars="200"/>
        <w:rPr>
          <w:rFonts w:hint="eastAsia" w:ascii="仿宋_GB2312"/>
          <w:spacing w:val="10"/>
        </w:rPr>
      </w:pPr>
      <w:r>
        <w:rPr>
          <w:rFonts w:hint="eastAsia" w:ascii="仿宋_GB2312"/>
          <w:spacing w:val="10"/>
        </w:rPr>
        <w:t xml:space="preserve">        钟育明  市场监管局所所长</w:t>
      </w:r>
    </w:p>
    <w:p>
      <w:pPr>
        <w:spacing w:line="500" w:lineRule="exact"/>
        <w:ind w:firstLine="630" w:firstLineChars="200"/>
        <w:rPr>
          <w:rFonts w:hint="eastAsia" w:ascii="仿宋_GB2312"/>
          <w:spacing w:val="10"/>
        </w:rPr>
      </w:pPr>
      <w:r>
        <w:rPr>
          <w:rFonts w:hint="eastAsia" w:ascii="仿宋_GB2312"/>
          <w:spacing w:val="10"/>
        </w:rPr>
        <w:t xml:space="preserve">        赖忠红  财政所副所长</w:t>
      </w:r>
    </w:p>
    <w:p>
      <w:pPr>
        <w:spacing w:line="500" w:lineRule="exact"/>
        <w:ind w:firstLine="630" w:firstLineChars="200"/>
        <w:rPr>
          <w:rFonts w:hint="eastAsia" w:ascii="仿宋_GB2312"/>
          <w:spacing w:val="10"/>
        </w:rPr>
      </w:pPr>
      <w:r>
        <w:rPr>
          <w:rFonts w:hint="eastAsia" w:ascii="仿宋_GB2312"/>
          <w:spacing w:val="10"/>
        </w:rPr>
        <w:t xml:space="preserve">        唐建中  民政办主任</w:t>
      </w:r>
    </w:p>
    <w:p>
      <w:pPr>
        <w:spacing w:line="500" w:lineRule="exact"/>
        <w:ind w:firstLine="630" w:firstLineChars="200"/>
        <w:rPr>
          <w:rFonts w:hint="eastAsia" w:ascii="仿宋_GB2312"/>
          <w:spacing w:val="10"/>
        </w:rPr>
      </w:pPr>
      <w:r>
        <w:rPr>
          <w:rFonts w:hint="eastAsia" w:ascii="仿宋_GB2312"/>
          <w:spacing w:val="10"/>
        </w:rPr>
        <w:t xml:space="preserve">        罗木添  水利工作站站长</w:t>
      </w:r>
    </w:p>
    <w:p>
      <w:pPr>
        <w:spacing w:line="500" w:lineRule="exact"/>
        <w:ind w:firstLine="630" w:firstLineChars="200"/>
        <w:rPr>
          <w:rFonts w:hint="eastAsia" w:ascii="仿宋_GB2312"/>
          <w:spacing w:val="10"/>
        </w:rPr>
      </w:pPr>
      <w:r>
        <w:rPr>
          <w:rFonts w:hint="eastAsia" w:ascii="仿宋_GB2312"/>
          <w:spacing w:val="10"/>
        </w:rPr>
        <w:t xml:space="preserve">        陈怡允  卫计办主任</w:t>
      </w:r>
    </w:p>
    <w:p>
      <w:pPr>
        <w:tabs>
          <w:tab w:val="left" w:pos="1770"/>
          <w:tab w:val="left" w:pos="1927"/>
        </w:tabs>
        <w:spacing w:line="500" w:lineRule="exact"/>
        <w:ind w:firstLine="2006" w:firstLineChars="637"/>
        <w:rPr>
          <w:rFonts w:hint="eastAsia" w:ascii="仿宋_GB2312"/>
          <w:spacing w:val="10"/>
        </w:rPr>
      </w:pPr>
      <w:r>
        <w:rPr>
          <w:rFonts w:hint="eastAsia" w:ascii="仿宋_GB2312"/>
          <w:spacing w:val="10"/>
        </w:rPr>
        <w:t>陈光潘   供电所所长</w:t>
      </w:r>
    </w:p>
    <w:p>
      <w:pPr>
        <w:spacing w:line="500" w:lineRule="exact"/>
        <w:ind w:firstLine="630" w:firstLineChars="200"/>
        <w:rPr>
          <w:rFonts w:hint="eastAsia" w:ascii="仿宋_GB2312"/>
          <w:spacing w:val="10"/>
        </w:rPr>
      </w:pPr>
      <w:r>
        <w:rPr>
          <w:rFonts w:hint="eastAsia" w:ascii="仿宋_GB2312"/>
          <w:spacing w:val="10"/>
        </w:rPr>
        <w:t xml:space="preserve">        俞泽友  坑边村支部书记、村委会主任</w:t>
      </w:r>
    </w:p>
    <w:p>
      <w:pPr>
        <w:spacing w:line="500" w:lineRule="exact"/>
        <w:ind w:firstLine="2006" w:firstLineChars="637"/>
        <w:rPr>
          <w:rFonts w:hint="eastAsia" w:ascii="仿宋_GB2312"/>
          <w:spacing w:val="10"/>
        </w:rPr>
      </w:pPr>
      <w:r>
        <w:rPr>
          <w:rFonts w:hint="eastAsia" w:ascii="仿宋_GB2312"/>
          <w:spacing w:val="10"/>
        </w:rPr>
        <w:t>邓仕友  水尾村支部书记、村委会主任</w:t>
      </w:r>
    </w:p>
    <w:p>
      <w:pPr>
        <w:spacing w:line="500" w:lineRule="exact"/>
        <w:ind w:firstLine="2006" w:firstLineChars="637"/>
        <w:rPr>
          <w:rFonts w:hint="eastAsia" w:ascii="仿宋_GB2312"/>
          <w:spacing w:val="10"/>
        </w:rPr>
      </w:pPr>
      <w:r>
        <w:rPr>
          <w:rFonts w:hint="eastAsia" w:ascii="仿宋_GB2312"/>
          <w:spacing w:val="10"/>
        </w:rPr>
        <w:t>谢礼丁  樟木村委会主任</w:t>
      </w:r>
    </w:p>
    <w:p>
      <w:pPr>
        <w:spacing w:line="500" w:lineRule="exact"/>
        <w:ind w:firstLine="2019" w:firstLineChars="641"/>
        <w:rPr>
          <w:rFonts w:hint="eastAsia" w:ascii="仿宋_GB2312"/>
          <w:spacing w:val="10"/>
        </w:rPr>
      </w:pPr>
      <w:r>
        <w:rPr>
          <w:rFonts w:hint="eastAsia" w:ascii="仿宋_GB2312"/>
          <w:spacing w:val="10"/>
        </w:rPr>
        <w:t>刘维兵  清水池村支部书记、村委会主任</w:t>
      </w:r>
    </w:p>
    <w:p>
      <w:pPr>
        <w:spacing w:line="500" w:lineRule="exact"/>
        <w:ind w:firstLine="2019" w:firstLineChars="641"/>
        <w:rPr>
          <w:rFonts w:hint="eastAsia" w:ascii="仿宋_GB2312"/>
          <w:spacing w:val="10"/>
        </w:rPr>
      </w:pPr>
      <w:r>
        <w:rPr>
          <w:rFonts w:hint="eastAsia" w:ascii="仿宋_GB2312"/>
          <w:spacing w:val="10"/>
        </w:rPr>
        <w:t>廖昌佑  东风村委会主任</w:t>
      </w:r>
    </w:p>
    <w:p>
      <w:pPr>
        <w:spacing w:line="500" w:lineRule="exact"/>
        <w:ind w:firstLine="2019" w:firstLineChars="641"/>
        <w:rPr>
          <w:rFonts w:hint="eastAsia" w:ascii="仿宋_GB2312"/>
          <w:spacing w:val="10"/>
        </w:rPr>
      </w:pPr>
      <w:r>
        <w:rPr>
          <w:rFonts w:hint="eastAsia" w:ascii="仿宋_GB2312"/>
          <w:spacing w:val="10"/>
        </w:rPr>
        <w:t>廖荣长  大源村支部书记、村委会主任</w:t>
      </w:r>
    </w:p>
    <w:p>
      <w:pPr>
        <w:spacing w:line="500" w:lineRule="exact"/>
        <w:ind w:firstLine="2019" w:firstLineChars="641"/>
        <w:rPr>
          <w:rFonts w:hint="eastAsia" w:ascii="仿宋_GB2312"/>
          <w:spacing w:val="10"/>
        </w:rPr>
      </w:pPr>
      <w:r>
        <w:rPr>
          <w:rFonts w:hint="eastAsia" w:ascii="仿宋_GB2312"/>
          <w:spacing w:val="10"/>
        </w:rPr>
        <w:t>黄启养  上曹村委会主任</w:t>
      </w:r>
    </w:p>
    <w:p>
      <w:pPr>
        <w:spacing w:line="500" w:lineRule="exact"/>
        <w:ind w:firstLine="2019" w:firstLineChars="641"/>
        <w:rPr>
          <w:rFonts w:hint="eastAsia" w:ascii="仿宋_GB2312"/>
          <w:spacing w:val="10"/>
        </w:rPr>
      </w:pPr>
      <w:r>
        <w:rPr>
          <w:rFonts w:hint="eastAsia" w:ascii="仿宋_GB2312"/>
          <w:spacing w:val="10"/>
        </w:rPr>
        <w:t>吴先念  吴家坊村委会主任</w:t>
      </w:r>
    </w:p>
    <w:p>
      <w:pPr>
        <w:spacing w:line="500" w:lineRule="exact"/>
        <w:ind w:firstLine="2019" w:firstLineChars="641"/>
        <w:rPr>
          <w:rFonts w:hint="eastAsia" w:ascii="仿宋_GB2312"/>
          <w:spacing w:val="10"/>
        </w:rPr>
      </w:pPr>
      <w:r>
        <w:rPr>
          <w:rFonts w:hint="eastAsia" w:ascii="仿宋_GB2312"/>
          <w:spacing w:val="10"/>
        </w:rPr>
        <w:t>张见家  埔头村支部书记、村委会主任</w:t>
      </w:r>
    </w:p>
    <w:p>
      <w:pPr>
        <w:spacing w:line="500" w:lineRule="exact"/>
        <w:ind w:firstLine="2019" w:firstLineChars="641"/>
        <w:rPr>
          <w:rFonts w:hint="eastAsia" w:ascii="仿宋_GB2312"/>
          <w:spacing w:val="10"/>
        </w:rPr>
      </w:pPr>
      <w:r>
        <w:rPr>
          <w:rFonts w:hint="eastAsia" w:ascii="仿宋_GB2312"/>
          <w:spacing w:val="10"/>
        </w:rPr>
        <w:t>刘见华  上墩村委会主任</w:t>
      </w:r>
    </w:p>
    <w:p>
      <w:pPr>
        <w:spacing w:line="500" w:lineRule="exact"/>
        <w:ind w:firstLine="2019" w:firstLineChars="641"/>
        <w:rPr>
          <w:rFonts w:hint="eastAsia" w:ascii="仿宋_GB2312"/>
          <w:spacing w:val="10"/>
        </w:rPr>
      </w:pPr>
      <w:r>
        <w:rPr>
          <w:rFonts w:hint="eastAsia" w:ascii="仿宋_GB2312"/>
          <w:spacing w:val="10"/>
        </w:rPr>
        <w:t>邓国林  下墩村支部书记、村委会主任</w:t>
      </w:r>
    </w:p>
    <w:p>
      <w:pPr>
        <w:spacing w:line="500" w:lineRule="exact"/>
        <w:ind w:firstLine="2019" w:firstLineChars="641"/>
        <w:rPr>
          <w:rFonts w:hint="eastAsia" w:ascii="仿宋_GB2312"/>
          <w:spacing w:val="10"/>
        </w:rPr>
      </w:pPr>
      <w:r>
        <w:rPr>
          <w:rFonts w:hint="eastAsia" w:ascii="仿宋_GB2312"/>
          <w:spacing w:val="10"/>
        </w:rPr>
        <w:t>李照均  富溪源村委会主任</w:t>
      </w:r>
    </w:p>
    <w:p>
      <w:pPr>
        <w:spacing w:line="500" w:lineRule="exact"/>
        <w:ind w:firstLine="2019" w:firstLineChars="641"/>
        <w:rPr>
          <w:rFonts w:hint="eastAsia" w:ascii="仿宋_GB2312"/>
          <w:spacing w:val="10"/>
        </w:rPr>
      </w:pPr>
      <w:r>
        <w:rPr>
          <w:rFonts w:hint="eastAsia" w:ascii="仿宋_GB2312"/>
          <w:spacing w:val="10"/>
        </w:rPr>
        <w:t>黄仕星  丰海村委会主任</w:t>
      </w:r>
    </w:p>
    <w:p>
      <w:pPr>
        <w:spacing w:line="500" w:lineRule="exact"/>
        <w:ind w:firstLine="2019" w:firstLineChars="641"/>
        <w:rPr>
          <w:rFonts w:hint="eastAsia" w:ascii="仿宋_GB2312"/>
          <w:spacing w:val="10"/>
        </w:rPr>
      </w:pPr>
      <w:r>
        <w:rPr>
          <w:rFonts w:hint="eastAsia" w:ascii="仿宋_GB2312"/>
          <w:spacing w:val="10"/>
        </w:rPr>
        <w:t>罗蛟顺  蔡地村支部书记、村委会主任</w:t>
      </w:r>
    </w:p>
    <w:p>
      <w:pPr>
        <w:spacing w:line="500" w:lineRule="exact"/>
        <w:ind w:firstLine="2019" w:firstLineChars="641"/>
        <w:rPr>
          <w:rFonts w:hint="eastAsia" w:ascii="仿宋_GB2312"/>
          <w:spacing w:val="10"/>
        </w:rPr>
      </w:pPr>
      <w:r>
        <w:rPr>
          <w:rFonts w:hint="eastAsia" w:ascii="仿宋_GB2312"/>
          <w:spacing w:val="10"/>
        </w:rPr>
        <w:t>管子林  下早村委会主任</w:t>
      </w:r>
    </w:p>
    <w:p>
      <w:pPr>
        <w:spacing w:line="500" w:lineRule="exact"/>
        <w:ind w:firstLine="2019" w:firstLineChars="641"/>
        <w:rPr>
          <w:rFonts w:hint="eastAsia" w:ascii="仿宋_GB2312"/>
          <w:spacing w:val="10"/>
        </w:rPr>
      </w:pPr>
      <w:r>
        <w:rPr>
          <w:rFonts w:hint="eastAsia" w:ascii="仿宋_GB2312"/>
          <w:spacing w:val="10"/>
        </w:rPr>
        <w:t>赖济彬  鸬鹚村委会主任</w:t>
      </w:r>
    </w:p>
    <w:p>
      <w:pPr>
        <w:spacing w:line="500" w:lineRule="exact"/>
        <w:ind w:firstLine="2019" w:firstLineChars="641"/>
        <w:rPr>
          <w:rFonts w:hint="eastAsia" w:ascii="仿宋_GB2312"/>
          <w:spacing w:val="10"/>
        </w:rPr>
      </w:pPr>
      <w:r>
        <w:rPr>
          <w:rFonts w:hint="eastAsia" w:ascii="仿宋_GB2312"/>
          <w:spacing w:val="10"/>
        </w:rPr>
        <w:t>罗贤奎  前坪村支部书记、村委会主任</w:t>
      </w:r>
    </w:p>
    <w:p>
      <w:pPr>
        <w:spacing w:line="500" w:lineRule="exact"/>
        <w:ind w:firstLine="2019" w:firstLineChars="641"/>
        <w:rPr>
          <w:rFonts w:hint="eastAsia" w:ascii="仿宋_GB2312"/>
          <w:spacing w:val="10"/>
        </w:rPr>
      </w:pPr>
      <w:r>
        <w:rPr>
          <w:rFonts w:hint="eastAsia" w:ascii="仿宋_GB2312"/>
          <w:spacing w:val="10"/>
        </w:rPr>
        <w:t>罗怀剑  汶一村支部书记、村委会主任</w:t>
      </w:r>
    </w:p>
    <w:p>
      <w:pPr>
        <w:spacing w:line="500" w:lineRule="exact"/>
        <w:ind w:firstLine="2019" w:firstLineChars="641"/>
        <w:rPr>
          <w:rFonts w:hint="eastAsia" w:ascii="仿宋_GB2312"/>
          <w:spacing w:val="10"/>
        </w:rPr>
      </w:pPr>
      <w:r>
        <w:rPr>
          <w:rFonts w:hint="eastAsia" w:ascii="仿宋_GB2312"/>
          <w:spacing w:val="10"/>
        </w:rPr>
        <w:t>杨思桂  汶四村支部书记、村委会主任</w:t>
      </w:r>
    </w:p>
    <w:p>
      <w:pPr>
        <w:spacing w:line="500" w:lineRule="exact"/>
        <w:ind w:firstLine="2019" w:firstLineChars="641"/>
        <w:rPr>
          <w:rFonts w:hint="eastAsia" w:ascii="仿宋_GB2312"/>
          <w:spacing w:val="10"/>
        </w:rPr>
      </w:pPr>
      <w:r>
        <w:rPr>
          <w:rFonts w:hint="eastAsia" w:ascii="仿宋_GB2312"/>
          <w:spacing w:val="10"/>
        </w:rPr>
        <w:t>张　</w:t>
      </w:r>
      <w:r>
        <w:rPr>
          <w:rFonts w:hint="eastAsia" w:ascii="仿宋_GB2312" w:hAnsi="宋体" w:eastAsia="宋体" w:cs="宋体"/>
          <w:spacing w:val="10"/>
        </w:rPr>
        <w:t>璠</w:t>
      </w:r>
      <w:r>
        <w:rPr>
          <w:rFonts w:hint="eastAsia" w:ascii="仿宋_GB2312" w:hAnsi="仿宋_GB2312" w:cs="仿宋_GB2312"/>
          <w:spacing w:val="10"/>
        </w:rPr>
        <w:t xml:space="preserve">  张坊村委会主任</w:t>
      </w:r>
    </w:p>
    <w:p>
      <w:pPr>
        <w:spacing w:line="500" w:lineRule="exact"/>
        <w:ind w:firstLine="2019" w:firstLineChars="641"/>
        <w:rPr>
          <w:rFonts w:hint="eastAsia" w:ascii="仿宋_GB2312"/>
          <w:spacing w:val="10"/>
        </w:rPr>
      </w:pPr>
      <w:r>
        <w:rPr>
          <w:rFonts w:hint="eastAsia" w:ascii="仿宋_GB2312"/>
          <w:spacing w:val="10"/>
        </w:rPr>
        <w:t>余兴进  陈坑村支部书记、村委会主任</w:t>
      </w:r>
    </w:p>
    <w:p>
      <w:pPr>
        <w:spacing w:line="500" w:lineRule="exact"/>
        <w:ind w:firstLine="2019" w:firstLineChars="641"/>
        <w:rPr>
          <w:rFonts w:hint="eastAsia" w:ascii="仿宋_GB2312"/>
          <w:spacing w:val="10"/>
        </w:rPr>
      </w:pPr>
      <w:r>
        <w:rPr>
          <w:rFonts w:hint="eastAsia" w:ascii="仿宋_GB2312"/>
          <w:spacing w:val="10"/>
        </w:rPr>
        <w:t>黄吉杰  霞鹤村委会主任</w:t>
      </w:r>
    </w:p>
    <w:p>
      <w:pPr>
        <w:spacing w:line="500" w:lineRule="exact"/>
        <w:ind w:firstLine="630" w:firstLineChars="200"/>
        <w:rPr>
          <w:rFonts w:hint="eastAsia" w:ascii="仿宋_GB2312"/>
          <w:spacing w:val="10"/>
        </w:rPr>
      </w:pPr>
      <w:r>
        <w:rPr>
          <w:rFonts w:hint="eastAsia" w:ascii="仿宋_GB2312"/>
          <w:spacing w:val="10"/>
        </w:rPr>
        <w:t>领导小组主要负责研究部署排查整治工作，定期听取工作进展情况汇报，协调解决排查整治工作中遇到的重大问题。领导小组下设办公室，挂靠在村建站，主要负责协调推动排查整治日常工作，协调解决相关具体问题，及时总结工作开展情况，研究建立长效机制的对策措施建议，办公室主任由上官昌启同志担任。</w:t>
      </w:r>
    </w:p>
    <w:p>
      <w:pPr>
        <w:spacing w:line="500" w:lineRule="exact"/>
        <w:ind w:firstLine="630" w:firstLineChars="200"/>
        <w:rPr>
          <w:rFonts w:hint="eastAsia" w:ascii="仿宋_GB2312"/>
          <w:spacing w:val="10"/>
        </w:rPr>
      </w:pPr>
      <w:r>
        <w:rPr>
          <w:rFonts w:hint="eastAsia" w:ascii="仿宋_GB2312"/>
          <w:spacing w:val="10"/>
        </w:rPr>
        <w:t>各村也要对照成立领导小组，由村主干担任组长，负责组织推进辖区内的房屋安全隐患排查整治工作。</w:t>
      </w:r>
    </w:p>
    <w:p>
      <w:pPr>
        <w:rPr>
          <w:rFonts w:hint="eastAsia" w:eastAsia="黑体" w:cs="黑体"/>
        </w:rPr>
      </w:pPr>
      <w:r>
        <w:rPr>
          <w:rFonts w:hint="eastAsia" w:eastAsia="黑体" w:cs="黑体"/>
          <w:spacing w:val="10"/>
        </w:rPr>
        <w:br w:type="page"/>
      </w:r>
      <w:r>
        <w:rPr>
          <w:rFonts w:hint="eastAsia" w:eastAsia="黑体" w:cs="黑体"/>
        </w:rPr>
        <w:t>附件2</w:t>
      </w:r>
    </w:p>
    <w:p>
      <w:pPr>
        <w:rPr>
          <w:rFonts w:hint="eastAsia" w:eastAsia="黑体" w:cs="黑体"/>
        </w:rPr>
      </w:pPr>
    </w:p>
    <w:p>
      <w:pPr>
        <w:spacing w:line="560" w:lineRule="exact"/>
        <w:jc w:val="center"/>
        <w:rPr>
          <w:rFonts w:hint="eastAsia" w:eastAsia="方正小标宋简体" w:cs="方正小标宋简体"/>
          <w:sz w:val="44"/>
          <w:szCs w:val="44"/>
        </w:rPr>
      </w:pPr>
      <w:r>
        <w:rPr>
          <w:rFonts w:hint="eastAsia" w:eastAsia="方正小标宋简体" w:cs="方正小标宋简体"/>
          <w:sz w:val="44"/>
          <w:szCs w:val="44"/>
        </w:rPr>
        <w:t>曹远镇房屋安全隐患</w:t>
      </w:r>
    </w:p>
    <w:p>
      <w:pPr>
        <w:spacing w:line="560" w:lineRule="exact"/>
        <w:jc w:val="center"/>
        <w:rPr>
          <w:rFonts w:hint="eastAsia" w:eastAsia="方正小标宋简体" w:cs="方正小标宋简体"/>
          <w:sz w:val="44"/>
          <w:szCs w:val="44"/>
        </w:rPr>
      </w:pPr>
      <w:r>
        <w:rPr>
          <w:rFonts w:hint="eastAsia" w:eastAsia="方正小标宋简体" w:cs="方正小标宋简体"/>
          <w:sz w:val="44"/>
          <w:szCs w:val="44"/>
        </w:rPr>
        <w:t>排查整治专项行动督导协调名单</w:t>
      </w:r>
    </w:p>
    <w:p>
      <w:pPr>
        <w:spacing w:line="240" w:lineRule="exact"/>
        <w:jc w:val="center"/>
        <w:rPr>
          <w:rFonts w:hint="eastAsia" w:eastAsia="方正小标宋简体" w:cs="方正小标宋简体"/>
          <w:sz w:val="36"/>
          <w:szCs w:val="36"/>
        </w:rPr>
      </w:pP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580"/>
        <w:gridCol w:w="5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948" w:type="dxa"/>
            <w:noWrap w:val="0"/>
            <w:vAlign w:val="center"/>
          </w:tcPr>
          <w:p>
            <w:pPr>
              <w:spacing w:line="560" w:lineRule="exact"/>
              <w:jc w:val="center"/>
              <w:rPr>
                <w:rFonts w:hint="eastAsia" w:eastAsia="黑体"/>
                <w:sz w:val="30"/>
                <w:szCs w:val="30"/>
              </w:rPr>
            </w:pPr>
            <w:r>
              <w:rPr>
                <w:rFonts w:hint="eastAsia" w:eastAsia="黑体"/>
                <w:sz w:val="30"/>
                <w:szCs w:val="30"/>
              </w:rPr>
              <w:t>组别</w:t>
            </w:r>
          </w:p>
        </w:tc>
        <w:tc>
          <w:tcPr>
            <w:tcW w:w="2580" w:type="dxa"/>
            <w:noWrap w:val="0"/>
            <w:vAlign w:val="center"/>
          </w:tcPr>
          <w:p>
            <w:pPr>
              <w:spacing w:line="560" w:lineRule="exact"/>
              <w:jc w:val="center"/>
              <w:rPr>
                <w:rFonts w:hint="eastAsia" w:eastAsia="黑体"/>
                <w:sz w:val="30"/>
                <w:szCs w:val="30"/>
              </w:rPr>
            </w:pPr>
            <w:r>
              <w:rPr>
                <w:rFonts w:hint="eastAsia" w:eastAsia="黑体"/>
                <w:sz w:val="30"/>
                <w:szCs w:val="30"/>
              </w:rPr>
              <w:t>牵头单位</w:t>
            </w:r>
          </w:p>
        </w:tc>
        <w:tc>
          <w:tcPr>
            <w:tcW w:w="5652" w:type="dxa"/>
            <w:noWrap w:val="0"/>
            <w:vAlign w:val="center"/>
          </w:tcPr>
          <w:p>
            <w:pPr>
              <w:spacing w:line="560" w:lineRule="exact"/>
              <w:jc w:val="center"/>
              <w:rPr>
                <w:rFonts w:hint="eastAsia" w:eastAsia="黑体"/>
                <w:sz w:val="30"/>
                <w:szCs w:val="30"/>
              </w:rPr>
            </w:pPr>
            <w:r>
              <w:rPr>
                <w:rFonts w:hint="eastAsia" w:eastAsia="黑体"/>
                <w:sz w:val="30"/>
                <w:szCs w:val="30"/>
              </w:rPr>
              <w:t>督导村庄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948" w:type="dxa"/>
            <w:noWrap w:val="0"/>
            <w:vAlign w:val="center"/>
          </w:tcPr>
          <w:p>
            <w:pPr>
              <w:spacing w:line="560" w:lineRule="exact"/>
              <w:jc w:val="center"/>
              <w:rPr>
                <w:rFonts w:hint="eastAsia"/>
                <w:sz w:val="30"/>
                <w:szCs w:val="30"/>
              </w:rPr>
            </w:pPr>
            <w:r>
              <w:rPr>
                <w:rFonts w:hint="eastAsia"/>
                <w:sz w:val="30"/>
                <w:szCs w:val="30"/>
              </w:rPr>
              <w:t>1</w:t>
            </w:r>
          </w:p>
        </w:tc>
        <w:tc>
          <w:tcPr>
            <w:tcW w:w="2580" w:type="dxa"/>
            <w:noWrap w:val="0"/>
            <w:vAlign w:val="center"/>
          </w:tcPr>
          <w:p>
            <w:pPr>
              <w:spacing w:line="560" w:lineRule="exact"/>
              <w:jc w:val="center"/>
              <w:rPr>
                <w:rFonts w:hint="eastAsia"/>
                <w:sz w:val="30"/>
                <w:szCs w:val="30"/>
              </w:rPr>
            </w:pPr>
            <w:r>
              <w:rPr>
                <w:rFonts w:hint="eastAsia"/>
                <w:sz w:val="30"/>
                <w:szCs w:val="30"/>
              </w:rPr>
              <w:t>村建站</w:t>
            </w:r>
          </w:p>
        </w:tc>
        <w:tc>
          <w:tcPr>
            <w:tcW w:w="5652" w:type="dxa"/>
            <w:noWrap w:val="0"/>
            <w:vAlign w:val="center"/>
          </w:tcPr>
          <w:p>
            <w:pPr>
              <w:spacing w:line="560" w:lineRule="exact"/>
              <w:jc w:val="center"/>
              <w:rPr>
                <w:rFonts w:hint="eastAsia"/>
                <w:sz w:val="30"/>
                <w:szCs w:val="30"/>
              </w:rPr>
            </w:pPr>
            <w:r>
              <w:rPr>
                <w:rFonts w:hint="eastAsia"/>
                <w:sz w:val="30"/>
                <w:szCs w:val="30"/>
              </w:rPr>
              <w:t>蔡地村、下早村、鸬鹚村、前坪村、丰海村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948" w:type="dxa"/>
            <w:noWrap w:val="0"/>
            <w:vAlign w:val="center"/>
          </w:tcPr>
          <w:p>
            <w:pPr>
              <w:spacing w:line="560" w:lineRule="exact"/>
              <w:jc w:val="center"/>
              <w:rPr>
                <w:rFonts w:hint="eastAsia"/>
                <w:sz w:val="30"/>
                <w:szCs w:val="30"/>
              </w:rPr>
            </w:pPr>
            <w:r>
              <w:rPr>
                <w:rFonts w:hint="eastAsia"/>
                <w:sz w:val="30"/>
                <w:szCs w:val="30"/>
              </w:rPr>
              <w:t>2</w:t>
            </w:r>
          </w:p>
        </w:tc>
        <w:tc>
          <w:tcPr>
            <w:tcW w:w="2580" w:type="dxa"/>
            <w:noWrap w:val="0"/>
            <w:vAlign w:val="center"/>
          </w:tcPr>
          <w:p>
            <w:pPr>
              <w:spacing w:line="560" w:lineRule="exact"/>
              <w:jc w:val="center"/>
              <w:rPr>
                <w:rFonts w:hint="eastAsia"/>
                <w:sz w:val="30"/>
                <w:szCs w:val="30"/>
              </w:rPr>
            </w:pPr>
            <w:r>
              <w:rPr>
                <w:rFonts w:hint="eastAsia"/>
                <w:sz w:val="30"/>
                <w:szCs w:val="30"/>
              </w:rPr>
              <w:t>国土所</w:t>
            </w:r>
          </w:p>
        </w:tc>
        <w:tc>
          <w:tcPr>
            <w:tcW w:w="5652" w:type="dxa"/>
            <w:noWrap w:val="0"/>
            <w:vAlign w:val="center"/>
          </w:tcPr>
          <w:p>
            <w:pPr>
              <w:spacing w:line="560" w:lineRule="exact"/>
              <w:jc w:val="center"/>
              <w:rPr>
                <w:rFonts w:hint="eastAsia"/>
                <w:sz w:val="30"/>
                <w:szCs w:val="30"/>
              </w:rPr>
            </w:pPr>
            <w:r>
              <w:rPr>
                <w:rFonts w:hint="eastAsia"/>
                <w:sz w:val="30"/>
                <w:szCs w:val="30"/>
              </w:rPr>
              <w:t>上曹村、东风村、大源村、吴家坊村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948" w:type="dxa"/>
            <w:noWrap w:val="0"/>
            <w:vAlign w:val="center"/>
          </w:tcPr>
          <w:p>
            <w:pPr>
              <w:spacing w:line="560" w:lineRule="exact"/>
              <w:jc w:val="center"/>
              <w:rPr>
                <w:rFonts w:hint="eastAsia"/>
                <w:sz w:val="30"/>
                <w:szCs w:val="30"/>
              </w:rPr>
            </w:pPr>
            <w:r>
              <w:rPr>
                <w:rFonts w:hint="eastAsia"/>
                <w:sz w:val="30"/>
                <w:szCs w:val="30"/>
              </w:rPr>
              <w:t>3</w:t>
            </w:r>
          </w:p>
        </w:tc>
        <w:tc>
          <w:tcPr>
            <w:tcW w:w="2580" w:type="dxa"/>
            <w:noWrap w:val="0"/>
            <w:vAlign w:val="center"/>
          </w:tcPr>
          <w:p>
            <w:pPr>
              <w:spacing w:line="560" w:lineRule="exact"/>
              <w:jc w:val="center"/>
              <w:rPr>
                <w:rFonts w:hint="eastAsia"/>
                <w:sz w:val="30"/>
                <w:szCs w:val="30"/>
              </w:rPr>
            </w:pPr>
            <w:r>
              <w:rPr>
                <w:rFonts w:hint="eastAsia"/>
                <w:sz w:val="30"/>
                <w:szCs w:val="30"/>
              </w:rPr>
              <w:t>市场监督管理所</w:t>
            </w:r>
          </w:p>
        </w:tc>
        <w:tc>
          <w:tcPr>
            <w:tcW w:w="5652" w:type="dxa"/>
            <w:noWrap w:val="0"/>
            <w:vAlign w:val="center"/>
          </w:tcPr>
          <w:p>
            <w:pPr>
              <w:spacing w:line="560" w:lineRule="exact"/>
              <w:jc w:val="center"/>
              <w:rPr>
                <w:rFonts w:hint="eastAsia"/>
                <w:sz w:val="30"/>
                <w:szCs w:val="30"/>
              </w:rPr>
            </w:pPr>
            <w:r>
              <w:rPr>
                <w:rFonts w:hint="eastAsia"/>
                <w:sz w:val="30"/>
                <w:szCs w:val="30"/>
              </w:rPr>
              <w:t>汶一村、汶四村、张坊村、陈坑村、霞鹤村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948" w:type="dxa"/>
            <w:noWrap w:val="0"/>
            <w:vAlign w:val="center"/>
          </w:tcPr>
          <w:p>
            <w:pPr>
              <w:spacing w:line="560" w:lineRule="exact"/>
              <w:jc w:val="center"/>
              <w:rPr>
                <w:rFonts w:hint="eastAsia"/>
                <w:sz w:val="30"/>
                <w:szCs w:val="30"/>
              </w:rPr>
            </w:pPr>
            <w:r>
              <w:rPr>
                <w:rFonts w:hint="eastAsia"/>
                <w:sz w:val="30"/>
                <w:szCs w:val="30"/>
              </w:rPr>
              <w:t>4</w:t>
            </w:r>
          </w:p>
        </w:tc>
        <w:tc>
          <w:tcPr>
            <w:tcW w:w="2580" w:type="dxa"/>
            <w:noWrap w:val="0"/>
            <w:vAlign w:val="center"/>
          </w:tcPr>
          <w:p>
            <w:pPr>
              <w:spacing w:line="560" w:lineRule="exact"/>
              <w:jc w:val="center"/>
              <w:rPr>
                <w:rFonts w:hint="eastAsia"/>
                <w:sz w:val="30"/>
                <w:szCs w:val="30"/>
              </w:rPr>
            </w:pPr>
            <w:r>
              <w:rPr>
                <w:rFonts w:hint="eastAsia"/>
                <w:sz w:val="30"/>
                <w:szCs w:val="30"/>
              </w:rPr>
              <w:t>农业服务中心</w:t>
            </w:r>
          </w:p>
        </w:tc>
        <w:tc>
          <w:tcPr>
            <w:tcW w:w="5652" w:type="dxa"/>
            <w:noWrap w:val="0"/>
            <w:vAlign w:val="center"/>
          </w:tcPr>
          <w:p>
            <w:pPr>
              <w:spacing w:line="560" w:lineRule="exact"/>
              <w:jc w:val="center"/>
              <w:rPr>
                <w:rFonts w:hint="eastAsia"/>
                <w:sz w:val="30"/>
                <w:szCs w:val="30"/>
              </w:rPr>
            </w:pPr>
            <w:r>
              <w:rPr>
                <w:rFonts w:hint="eastAsia"/>
                <w:sz w:val="30"/>
                <w:szCs w:val="30"/>
              </w:rPr>
              <w:t>埔头村、上墩村、下墩村、富溪源村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948" w:type="dxa"/>
            <w:noWrap w:val="0"/>
            <w:vAlign w:val="center"/>
          </w:tcPr>
          <w:p>
            <w:pPr>
              <w:spacing w:line="560" w:lineRule="exact"/>
              <w:jc w:val="center"/>
              <w:rPr>
                <w:rFonts w:hint="eastAsia"/>
                <w:sz w:val="30"/>
                <w:szCs w:val="30"/>
              </w:rPr>
            </w:pPr>
            <w:r>
              <w:rPr>
                <w:rFonts w:hint="eastAsia"/>
                <w:sz w:val="30"/>
                <w:szCs w:val="30"/>
              </w:rPr>
              <w:t>5</w:t>
            </w:r>
          </w:p>
        </w:tc>
        <w:tc>
          <w:tcPr>
            <w:tcW w:w="2580" w:type="dxa"/>
            <w:noWrap w:val="0"/>
            <w:vAlign w:val="center"/>
          </w:tcPr>
          <w:p>
            <w:pPr>
              <w:spacing w:line="560" w:lineRule="exact"/>
              <w:jc w:val="center"/>
              <w:rPr>
                <w:rFonts w:hint="eastAsia"/>
                <w:sz w:val="30"/>
                <w:szCs w:val="30"/>
              </w:rPr>
            </w:pPr>
            <w:r>
              <w:rPr>
                <w:rFonts w:hint="eastAsia"/>
                <w:sz w:val="30"/>
                <w:szCs w:val="30"/>
              </w:rPr>
              <w:t>经济服务中心</w:t>
            </w:r>
          </w:p>
        </w:tc>
        <w:tc>
          <w:tcPr>
            <w:tcW w:w="5652" w:type="dxa"/>
            <w:noWrap w:val="0"/>
            <w:vAlign w:val="center"/>
          </w:tcPr>
          <w:p>
            <w:pPr>
              <w:spacing w:line="560" w:lineRule="exact"/>
              <w:jc w:val="center"/>
              <w:rPr>
                <w:rFonts w:hint="eastAsia"/>
                <w:sz w:val="30"/>
                <w:szCs w:val="30"/>
              </w:rPr>
            </w:pPr>
            <w:r>
              <w:rPr>
                <w:rFonts w:hint="eastAsia"/>
                <w:sz w:val="30"/>
                <w:szCs w:val="30"/>
              </w:rPr>
              <w:t>坑边村、水尾村、清水池村、樟林村</w:t>
            </w:r>
          </w:p>
        </w:tc>
      </w:tr>
    </w:tbl>
    <w:p>
      <w:pPr>
        <w:rPr>
          <w:rFonts w:eastAsia="黑体" w:cs="黑体"/>
        </w:rPr>
      </w:pPr>
    </w:p>
    <w:p>
      <w:pPr>
        <w:rPr>
          <w:rFonts w:hint="eastAsia" w:eastAsia="黑体" w:cs="黑体"/>
        </w:rPr>
      </w:pPr>
      <w:r>
        <w:rPr>
          <w:rFonts w:eastAsia="黑体" w:cs="黑体"/>
        </w:rPr>
        <w:br w:type="page"/>
      </w:r>
      <w:r>
        <w:rPr>
          <w:rFonts w:hint="eastAsia" w:eastAsia="黑体" w:cs="黑体"/>
        </w:rPr>
        <w:t xml:space="preserve">附件3    </w:t>
      </w:r>
    </w:p>
    <w:p>
      <w:pPr>
        <w:spacing w:line="560" w:lineRule="exact"/>
        <w:jc w:val="center"/>
        <w:rPr>
          <w:rFonts w:hint="eastAsia" w:eastAsia="方正小标宋简体"/>
          <w:sz w:val="44"/>
          <w:szCs w:val="44"/>
        </w:rPr>
      </w:pPr>
    </w:p>
    <w:p>
      <w:pPr>
        <w:spacing w:line="560" w:lineRule="exact"/>
        <w:jc w:val="center"/>
        <w:rPr>
          <w:rFonts w:hint="eastAsia" w:eastAsia="方正小标宋简体"/>
          <w:sz w:val="44"/>
          <w:szCs w:val="44"/>
        </w:rPr>
      </w:pPr>
      <w:r>
        <w:rPr>
          <w:rFonts w:hint="eastAsia" w:eastAsia="方正小标宋简体"/>
          <w:sz w:val="44"/>
          <w:szCs w:val="44"/>
        </w:rPr>
        <w:t>福建省房屋安全隐患自查排查记录表</w:t>
      </w:r>
    </w:p>
    <w:p>
      <w:pPr>
        <w:spacing w:line="560" w:lineRule="exact"/>
        <w:jc w:val="center"/>
        <w:rPr>
          <w:rFonts w:hint="eastAsia" w:eastAsia="方正小标宋简体"/>
          <w:sz w:val="44"/>
          <w:szCs w:val="44"/>
        </w:rPr>
      </w:pPr>
      <w:r>
        <w:rPr>
          <w:rFonts w:hint="eastAsia" w:eastAsia="方正小标宋简体"/>
          <w:sz w:val="44"/>
          <w:szCs w:val="44"/>
        </w:rPr>
        <w:t>（2019年2月版）</w:t>
      </w:r>
    </w:p>
    <w:p>
      <w:pPr>
        <w:snapToGrid w:val="0"/>
        <w:jc w:val="center"/>
        <w:rPr>
          <w:rFonts w:hint="eastAsia" w:eastAsia="方正小标宋简体" w:cs="黑体"/>
          <w:sz w:val="24"/>
        </w:rPr>
      </w:pPr>
      <w:r>
        <w:rPr>
          <w:rFonts w:hint="eastAsia" w:eastAsia="方正小标宋简体" w:cs="黑体"/>
          <w:sz w:val="24"/>
        </w:rPr>
        <w:t>（砖混结构）</w:t>
      </w:r>
    </w:p>
    <w:tbl>
      <w:tblPr>
        <w:tblStyle w:val="3"/>
        <w:tblW w:w="9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3037"/>
        <w:gridCol w:w="1502"/>
        <w:gridCol w:w="4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08" w:type="dxa"/>
            <w:noWrap w:val="0"/>
            <w:vAlign w:val="center"/>
          </w:tcPr>
          <w:p>
            <w:pPr>
              <w:snapToGrid w:val="0"/>
              <w:jc w:val="center"/>
              <w:rPr>
                <w:rFonts w:hint="eastAsia" w:eastAsia="宋体"/>
                <w:sz w:val="21"/>
                <w:szCs w:val="21"/>
              </w:rPr>
            </w:pPr>
            <w:r>
              <w:rPr>
                <w:rFonts w:hint="eastAsia" w:eastAsia="宋体"/>
                <w:sz w:val="21"/>
                <w:szCs w:val="21"/>
              </w:rPr>
              <w:t>业主</w:t>
            </w:r>
          </w:p>
        </w:tc>
        <w:tc>
          <w:tcPr>
            <w:tcW w:w="3037" w:type="dxa"/>
            <w:noWrap w:val="0"/>
            <w:vAlign w:val="center"/>
          </w:tcPr>
          <w:p>
            <w:pPr>
              <w:snapToGrid w:val="0"/>
              <w:jc w:val="center"/>
              <w:rPr>
                <w:rFonts w:hint="eastAsia" w:eastAsia="宋体"/>
                <w:sz w:val="21"/>
              </w:rPr>
            </w:pPr>
          </w:p>
        </w:tc>
        <w:tc>
          <w:tcPr>
            <w:tcW w:w="1502" w:type="dxa"/>
            <w:vMerge w:val="restart"/>
            <w:noWrap w:val="0"/>
            <w:vAlign w:val="center"/>
          </w:tcPr>
          <w:p>
            <w:pPr>
              <w:snapToGrid w:val="0"/>
              <w:jc w:val="center"/>
              <w:rPr>
                <w:rFonts w:hint="eastAsia" w:eastAsia="宋体"/>
                <w:sz w:val="21"/>
              </w:rPr>
            </w:pPr>
            <w:r>
              <w:rPr>
                <w:rFonts w:hint="eastAsia" w:eastAsia="宋体"/>
                <w:sz w:val="21"/>
              </w:rPr>
              <w:t>房屋地点</w:t>
            </w:r>
          </w:p>
        </w:tc>
        <w:tc>
          <w:tcPr>
            <w:tcW w:w="4081" w:type="dxa"/>
            <w:vMerge w:val="restart"/>
            <w:noWrap w:val="0"/>
            <w:vAlign w:val="center"/>
          </w:tcPr>
          <w:p>
            <w:pPr>
              <w:snapToGrid w:val="0"/>
              <w:ind w:firstLine="435"/>
              <w:rPr>
                <w:rFonts w:hint="eastAsia" w:eastAsia="宋体"/>
                <w:sz w:val="21"/>
              </w:rPr>
            </w:pPr>
            <w:r>
              <w:rPr>
                <w:rFonts w:hint="eastAsia" w:eastAsia="宋体"/>
                <w:sz w:val="21"/>
              </w:rPr>
              <w:t>市    县（区）     街道（乡镇）</w:t>
            </w:r>
          </w:p>
          <w:p>
            <w:pPr>
              <w:snapToGrid w:val="0"/>
              <w:ind w:firstLine="370" w:firstLineChars="200"/>
              <w:rPr>
                <w:rFonts w:hint="eastAsia" w:eastAsia="宋体"/>
                <w:sz w:val="21"/>
              </w:rPr>
            </w:pPr>
            <w:r>
              <w:rPr>
                <w:rFonts w:hint="eastAsia" w:eastAsia="宋体"/>
                <w:sz w:val="21"/>
              </w:rPr>
              <w:t>社区（村）     路（街巷）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08" w:type="dxa"/>
            <w:vMerge w:val="restart"/>
            <w:noWrap w:val="0"/>
            <w:vAlign w:val="center"/>
          </w:tcPr>
          <w:p>
            <w:pPr>
              <w:snapToGrid w:val="0"/>
              <w:jc w:val="center"/>
              <w:rPr>
                <w:rFonts w:eastAsia="宋体"/>
                <w:sz w:val="21"/>
              </w:rPr>
            </w:pPr>
            <w:r>
              <w:rPr>
                <w:rFonts w:hint="eastAsia" w:eastAsia="宋体"/>
                <w:sz w:val="21"/>
              </w:rPr>
              <w:t>建成时间</w:t>
            </w:r>
          </w:p>
        </w:tc>
        <w:tc>
          <w:tcPr>
            <w:tcW w:w="3037" w:type="dxa"/>
            <w:vMerge w:val="restart"/>
            <w:noWrap w:val="0"/>
            <w:vAlign w:val="center"/>
          </w:tcPr>
          <w:p>
            <w:pPr>
              <w:snapToGrid w:val="0"/>
              <w:jc w:val="center"/>
              <w:rPr>
                <w:rFonts w:eastAsia="宋体"/>
                <w:sz w:val="21"/>
              </w:rPr>
            </w:pPr>
            <w:r>
              <w:rPr>
                <w:rFonts w:eastAsia="宋体"/>
                <w:sz w:val="21"/>
              </w:rPr>
              <w:t xml:space="preserve">   </w:t>
            </w:r>
            <w:r>
              <w:rPr>
                <w:rFonts w:hint="eastAsia" w:eastAsia="宋体"/>
                <w:sz w:val="21"/>
              </w:rPr>
              <w:t>年</w:t>
            </w:r>
            <w:r>
              <w:rPr>
                <w:rFonts w:eastAsia="宋体"/>
                <w:sz w:val="21"/>
              </w:rPr>
              <w:t xml:space="preserve">  </w:t>
            </w:r>
            <w:r>
              <w:rPr>
                <w:rFonts w:hint="eastAsia" w:eastAsia="宋体"/>
                <w:sz w:val="21"/>
              </w:rPr>
              <w:t xml:space="preserve">  </w:t>
            </w:r>
            <w:r>
              <w:rPr>
                <w:rFonts w:eastAsia="宋体"/>
                <w:sz w:val="21"/>
              </w:rPr>
              <w:t xml:space="preserve"> </w:t>
            </w:r>
            <w:r>
              <w:rPr>
                <w:rFonts w:hint="eastAsia" w:eastAsia="宋体"/>
                <w:sz w:val="21"/>
              </w:rPr>
              <w:t>月</w:t>
            </w:r>
          </w:p>
        </w:tc>
        <w:tc>
          <w:tcPr>
            <w:tcW w:w="1502" w:type="dxa"/>
            <w:vMerge w:val="continue"/>
            <w:noWrap w:val="0"/>
            <w:vAlign w:val="center"/>
          </w:tcPr>
          <w:p>
            <w:pPr>
              <w:snapToGrid w:val="0"/>
              <w:jc w:val="center"/>
              <w:rPr>
                <w:rFonts w:hint="eastAsia" w:eastAsia="宋体"/>
                <w:sz w:val="21"/>
              </w:rPr>
            </w:pPr>
          </w:p>
        </w:tc>
        <w:tc>
          <w:tcPr>
            <w:tcW w:w="4081" w:type="dxa"/>
            <w:vMerge w:val="continue"/>
            <w:noWrap w:val="0"/>
            <w:vAlign w:val="center"/>
          </w:tcPr>
          <w:p>
            <w:pPr>
              <w:snapToGrid w:val="0"/>
              <w:jc w:val="center"/>
              <w:rPr>
                <w:rFonts w:hint="eastAsia"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08" w:type="dxa"/>
            <w:vMerge w:val="continue"/>
            <w:noWrap w:val="0"/>
            <w:vAlign w:val="center"/>
          </w:tcPr>
          <w:p>
            <w:pPr>
              <w:snapToGrid w:val="0"/>
              <w:jc w:val="center"/>
              <w:rPr>
                <w:rFonts w:hint="eastAsia" w:eastAsia="宋体"/>
                <w:sz w:val="21"/>
                <w:szCs w:val="21"/>
              </w:rPr>
            </w:pPr>
          </w:p>
        </w:tc>
        <w:tc>
          <w:tcPr>
            <w:tcW w:w="3037" w:type="dxa"/>
            <w:vMerge w:val="continue"/>
            <w:noWrap w:val="0"/>
            <w:vAlign w:val="center"/>
          </w:tcPr>
          <w:p>
            <w:pPr>
              <w:snapToGrid w:val="0"/>
              <w:jc w:val="center"/>
              <w:rPr>
                <w:rFonts w:hint="eastAsia" w:eastAsia="宋体"/>
                <w:sz w:val="21"/>
              </w:rPr>
            </w:pPr>
          </w:p>
        </w:tc>
        <w:tc>
          <w:tcPr>
            <w:tcW w:w="1502" w:type="dxa"/>
            <w:noWrap w:val="0"/>
            <w:vAlign w:val="center"/>
          </w:tcPr>
          <w:p>
            <w:pPr>
              <w:snapToGrid w:val="0"/>
              <w:jc w:val="center"/>
              <w:rPr>
                <w:rFonts w:hint="eastAsia" w:eastAsia="宋体"/>
                <w:sz w:val="21"/>
              </w:rPr>
            </w:pPr>
            <w:r>
              <w:rPr>
                <w:rFonts w:hint="eastAsia" w:eastAsia="宋体"/>
                <w:sz w:val="21"/>
                <w:szCs w:val="21"/>
              </w:rPr>
              <w:t>联系人电话</w:t>
            </w:r>
          </w:p>
        </w:tc>
        <w:tc>
          <w:tcPr>
            <w:tcW w:w="4081" w:type="dxa"/>
            <w:noWrap w:val="0"/>
            <w:vAlign w:val="center"/>
          </w:tcPr>
          <w:p>
            <w:pPr>
              <w:snapToGrid w:val="0"/>
              <w:jc w:val="center"/>
              <w:rPr>
                <w:rFonts w:hint="eastAsia"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08" w:type="dxa"/>
            <w:noWrap w:val="0"/>
            <w:vAlign w:val="center"/>
          </w:tcPr>
          <w:p>
            <w:pPr>
              <w:snapToGrid w:val="0"/>
              <w:jc w:val="center"/>
              <w:rPr>
                <w:rFonts w:hint="eastAsia" w:eastAsia="宋体"/>
                <w:sz w:val="21"/>
                <w:szCs w:val="21"/>
              </w:rPr>
            </w:pPr>
            <w:r>
              <w:rPr>
                <w:rFonts w:hint="eastAsia" w:eastAsia="宋体"/>
                <w:sz w:val="21"/>
                <w:szCs w:val="21"/>
              </w:rPr>
              <w:t>层    数</w:t>
            </w:r>
          </w:p>
        </w:tc>
        <w:tc>
          <w:tcPr>
            <w:tcW w:w="3037" w:type="dxa"/>
            <w:noWrap w:val="0"/>
            <w:vAlign w:val="center"/>
          </w:tcPr>
          <w:p>
            <w:pPr>
              <w:snapToGrid w:val="0"/>
              <w:rPr>
                <w:rFonts w:hint="eastAsia" w:eastAsia="宋体"/>
                <w:sz w:val="21"/>
              </w:rPr>
            </w:pPr>
            <w:r>
              <w:rPr>
                <w:rFonts w:hint="eastAsia" w:eastAsia="宋体"/>
                <w:sz w:val="21"/>
              </w:rPr>
              <w:t>共</w:t>
            </w:r>
            <w:r>
              <w:rPr>
                <w:rFonts w:eastAsia="宋体"/>
                <w:sz w:val="21"/>
              </w:rPr>
              <w:t xml:space="preserve">  </w:t>
            </w:r>
            <w:r>
              <w:rPr>
                <w:rFonts w:hint="eastAsia" w:eastAsia="宋体"/>
                <w:sz w:val="21"/>
              </w:rPr>
              <w:t>层，地下</w:t>
            </w:r>
            <w:r>
              <w:rPr>
                <w:rFonts w:eastAsia="宋体"/>
                <w:sz w:val="21"/>
              </w:rPr>
              <w:t xml:space="preserve">  </w:t>
            </w:r>
            <w:r>
              <w:rPr>
                <w:rFonts w:hint="eastAsia" w:eastAsia="宋体"/>
                <w:sz w:val="21"/>
              </w:rPr>
              <w:t>层、地上</w:t>
            </w:r>
            <w:r>
              <w:rPr>
                <w:rFonts w:eastAsia="宋体"/>
                <w:sz w:val="21"/>
              </w:rPr>
              <w:t xml:space="preserve">  </w:t>
            </w:r>
            <w:r>
              <w:rPr>
                <w:rFonts w:hint="eastAsia" w:eastAsia="宋体"/>
                <w:sz w:val="21"/>
              </w:rPr>
              <w:t>层</w:t>
            </w:r>
          </w:p>
        </w:tc>
        <w:tc>
          <w:tcPr>
            <w:tcW w:w="1502" w:type="dxa"/>
            <w:noWrap w:val="0"/>
            <w:vAlign w:val="center"/>
          </w:tcPr>
          <w:p>
            <w:pPr>
              <w:snapToGrid w:val="0"/>
              <w:jc w:val="center"/>
              <w:rPr>
                <w:rFonts w:hint="eastAsia" w:eastAsia="宋体"/>
                <w:sz w:val="21"/>
                <w:szCs w:val="21"/>
              </w:rPr>
            </w:pPr>
            <w:r>
              <w:rPr>
                <w:rFonts w:hint="eastAsia" w:eastAsia="宋体"/>
                <w:sz w:val="21"/>
              </w:rPr>
              <w:t>建筑面积</w:t>
            </w:r>
          </w:p>
        </w:tc>
        <w:tc>
          <w:tcPr>
            <w:tcW w:w="4081" w:type="dxa"/>
            <w:noWrap w:val="0"/>
            <w:vAlign w:val="center"/>
          </w:tcPr>
          <w:p>
            <w:pPr>
              <w:snapToGrid w:val="0"/>
              <w:jc w:val="center"/>
              <w:rPr>
                <w:rFonts w:hint="eastAsia" w:eastAsia="宋体"/>
                <w:sz w:val="21"/>
              </w:rPr>
            </w:pPr>
            <w:r>
              <w:rPr>
                <w:rFonts w:hint="eastAsia" w:eastAsia="宋体"/>
                <w:sz w:val="21"/>
              </w:rPr>
              <w:t>m</w:t>
            </w:r>
            <w:r>
              <w:rPr>
                <w:rFonts w:hint="eastAsia" w:eastAsia="宋体"/>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08" w:type="dxa"/>
            <w:noWrap w:val="0"/>
            <w:vAlign w:val="center"/>
          </w:tcPr>
          <w:p>
            <w:pPr>
              <w:snapToGrid w:val="0"/>
              <w:jc w:val="center"/>
              <w:rPr>
                <w:rFonts w:hint="eastAsia" w:eastAsia="宋体"/>
                <w:sz w:val="21"/>
              </w:rPr>
            </w:pPr>
            <w:r>
              <w:rPr>
                <w:rFonts w:hint="eastAsia" w:eastAsia="宋体"/>
                <w:sz w:val="21"/>
              </w:rPr>
              <w:t>基础类型</w:t>
            </w:r>
          </w:p>
        </w:tc>
        <w:tc>
          <w:tcPr>
            <w:tcW w:w="8620" w:type="dxa"/>
            <w:gridSpan w:val="3"/>
            <w:noWrap w:val="0"/>
            <w:vAlign w:val="center"/>
          </w:tcPr>
          <w:p>
            <w:pPr>
              <w:snapToGrid w:val="0"/>
              <w:jc w:val="left"/>
              <w:rPr>
                <w:rFonts w:hint="eastAsia" w:eastAsia="宋体"/>
                <w:sz w:val="21"/>
              </w:rPr>
            </w:pPr>
            <w:r>
              <w:rPr>
                <w:rFonts w:hint="eastAsia" w:eastAsia="宋体"/>
                <w:sz w:val="21"/>
              </w:rPr>
              <w:t>□条形基础  □独立基础  □桩基础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1308" w:type="dxa"/>
            <w:noWrap w:val="0"/>
            <w:vAlign w:val="center"/>
          </w:tcPr>
          <w:p>
            <w:pPr>
              <w:snapToGrid w:val="0"/>
              <w:jc w:val="center"/>
              <w:rPr>
                <w:rFonts w:hint="eastAsia" w:eastAsia="宋体"/>
                <w:sz w:val="21"/>
                <w:szCs w:val="21"/>
              </w:rPr>
            </w:pPr>
            <w:r>
              <w:rPr>
                <w:rFonts w:hint="eastAsia" w:eastAsia="宋体"/>
                <w:sz w:val="21"/>
                <w:szCs w:val="21"/>
              </w:rPr>
              <w:t>设计情况</w:t>
            </w:r>
          </w:p>
        </w:tc>
        <w:tc>
          <w:tcPr>
            <w:tcW w:w="8620" w:type="dxa"/>
            <w:gridSpan w:val="3"/>
            <w:noWrap w:val="0"/>
            <w:vAlign w:val="center"/>
          </w:tcPr>
          <w:p>
            <w:pPr>
              <w:snapToGrid w:val="0"/>
              <w:jc w:val="left"/>
              <w:rPr>
                <w:rFonts w:hint="eastAsia" w:eastAsia="宋体"/>
                <w:sz w:val="21"/>
              </w:rPr>
            </w:pPr>
            <w:r>
              <w:rPr>
                <w:rFonts w:hint="eastAsia" w:eastAsia="宋体"/>
                <w:sz w:val="21"/>
              </w:rPr>
              <w:t>□经有资质单位设计，设计单位：</w:t>
            </w:r>
          </w:p>
          <w:p>
            <w:pPr>
              <w:snapToGrid w:val="0"/>
              <w:jc w:val="left"/>
              <w:rPr>
                <w:rFonts w:hint="eastAsia" w:eastAsia="宋体"/>
                <w:sz w:val="21"/>
              </w:rPr>
            </w:pPr>
            <w:r>
              <w:rPr>
                <w:rFonts w:hint="eastAsia" w:eastAsia="宋体"/>
                <w:sz w:val="21"/>
              </w:rPr>
              <w:t>□未经正规设计：□有施工草图  □无施工草图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308" w:type="dxa"/>
            <w:noWrap w:val="0"/>
            <w:vAlign w:val="center"/>
          </w:tcPr>
          <w:p>
            <w:pPr>
              <w:snapToGrid w:val="0"/>
              <w:jc w:val="center"/>
              <w:rPr>
                <w:rFonts w:hint="eastAsia" w:eastAsia="宋体"/>
                <w:sz w:val="21"/>
              </w:rPr>
            </w:pPr>
            <w:r>
              <w:rPr>
                <w:rFonts w:hint="eastAsia" w:eastAsia="宋体"/>
                <w:sz w:val="21"/>
              </w:rPr>
              <w:t>改造情况</w:t>
            </w:r>
          </w:p>
        </w:tc>
        <w:tc>
          <w:tcPr>
            <w:tcW w:w="8620" w:type="dxa"/>
            <w:gridSpan w:val="3"/>
            <w:noWrap w:val="0"/>
            <w:vAlign w:val="center"/>
          </w:tcPr>
          <w:p>
            <w:pPr>
              <w:snapToGrid w:val="0"/>
              <w:jc w:val="left"/>
              <w:rPr>
                <w:rFonts w:hint="eastAsia" w:eastAsia="宋体"/>
                <w:sz w:val="21"/>
              </w:rPr>
            </w:pPr>
            <w:r>
              <w:rPr>
                <w:rFonts w:hint="eastAsia" w:eastAsia="宋体"/>
                <w:sz w:val="21"/>
              </w:rPr>
              <w:t>□建成后未经改造</w:t>
            </w:r>
          </w:p>
          <w:p>
            <w:pPr>
              <w:snapToGrid w:val="0"/>
              <w:jc w:val="left"/>
              <w:rPr>
                <w:rFonts w:hint="eastAsia" w:eastAsia="宋体"/>
                <w:sz w:val="21"/>
              </w:rPr>
            </w:pPr>
            <w:r>
              <w:rPr>
                <w:rFonts w:hint="eastAsia" w:eastAsia="宋体"/>
                <w:sz w:val="21"/>
              </w:rPr>
              <w:t>□建成后曾改造，改造时间：          ，改造内容：□加层 □扩建 □拆改主体结构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1308" w:type="dxa"/>
            <w:noWrap w:val="0"/>
            <w:vAlign w:val="center"/>
          </w:tcPr>
          <w:p>
            <w:pPr>
              <w:snapToGrid w:val="0"/>
              <w:jc w:val="center"/>
              <w:rPr>
                <w:rFonts w:hint="eastAsia" w:eastAsia="宋体"/>
                <w:sz w:val="21"/>
              </w:rPr>
            </w:pPr>
            <w:r>
              <w:rPr>
                <w:rFonts w:hint="eastAsia" w:eastAsia="宋体"/>
                <w:sz w:val="21"/>
              </w:rPr>
              <w:t>用途</w:t>
            </w:r>
          </w:p>
        </w:tc>
        <w:tc>
          <w:tcPr>
            <w:tcW w:w="8620" w:type="dxa"/>
            <w:gridSpan w:val="3"/>
            <w:noWrap w:val="0"/>
            <w:vAlign w:val="center"/>
          </w:tcPr>
          <w:p>
            <w:pPr>
              <w:snapToGrid w:val="0"/>
              <w:rPr>
                <w:rFonts w:hint="eastAsia" w:eastAsia="宋体"/>
                <w:sz w:val="21"/>
              </w:rPr>
            </w:pPr>
            <w:r>
              <w:rPr>
                <w:rFonts w:hint="eastAsia" w:eastAsia="宋体"/>
                <w:sz w:val="21"/>
              </w:rPr>
              <w:t xml:space="preserve">□经营性（包括餐馆、旅馆、教育培训、商业等） </w:t>
            </w:r>
          </w:p>
          <w:p>
            <w:pPr>
              <w:snapToGrid w:val="0"/>
              <w:rPr>
                <w:rFonts w:hint="eastAsia" w:eastAsia="宋体"/>
                <w:sz w:val="21"/>
              </w:rPr>
            </w:pPr>
            <w:r>
              <w:rPr>
                <w:rFonts w:hint="eastAsia" w:eastAsia="宋体"/>
                <w:sz w:val="21"/>
              </w:rPr>
              <w:t>□自住   □租赁    □生产    □居住、仓储、加工“三合一”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4" w:hRule="atLeast"/>
          <w:jc w:val="center"/>
        </w:trPr>
        <w:tc>
          <w:tcPr>
            <w:tcW w:w="1308" w:type="dxa"/>
            <w:noWrap w:val="0"/>
            <w:vAlign w:val="center"/>
          </w:tcPr>
          <w:p>
            <w:pPr>
              <w:snapToGrid w:val="0"/>
              <w:jc w:val="center"/>
              <w:rPr>
                <w:rFonts w:hint="eastAsia" w:eastAsia="宋体"/>
                <w:sz w:val="21"/>
              </w:rPr>
            </w:pPr>
            <w:r>
              <w:rPr>
                <w:rFonts w:hint="eastAsia" w:eastAsia="宋体"/>
                <w:sz w:val="21"/>
              </w:rPr>
              <w:t>自</w:t>
            </w:r>
          </w:p>
          <w:p>
            <w:pPr>
              <w:snapToGrid w:val="0"/>
              <w:jc w:val="center"/>
              <w:rPr>
                <w:rFonts w:hint="eastAsia" w:eastAsia="宋体"/>
                <w:sz w:val="21"/>
              </w:rPr>
            </w:pPr>
            <w:r>
              <w:rPr>
                <w:rFonts w:hint="eastAsia" w:eastAsia="宋体"/>
                <w:sz w:val="21"/>
              </w:rPr>
              <w:t>（排）</w:t>
            </w:r>
          </w:p>
          <w:p>
            <w:pPr>
              <w:snapToGrid w:val="0"/>
              <w:jc w:val="center"/>
              <w:rPr>
                <w:rFonts w:hint="eastAsia" w:eastAsia="宋体"/>
                <w:sz w:val="21"/>
              </w:rPr>
            </w:pPr>
            <w:r>
              <w:rPr>
                <w:rFonts w:hint="eastAsia" w:eastAsia="宋体"/>
                <w:sz w:val="21"/>
              </w:rPr>
              <w:t>查</w:t>
            </w:r>
          </w:p>
          <w:p>
            <w:pPr>
              <w:snapToGrid w:val="0"/>
              <w:jc w:val="center"/>
              <w:rPr>
                <w:rFonts w:hint="eastAsia" w:eastAsia="宋体"/>
                <w:sz w:val="21"/>
              </w:rPr>
            </w:pPr>
            <w:r>
              <w:rPr>
                <w:rFonts w:hint="eastAsia" w:eastAsia="宋体"/>
                <w:sz w:val="21"/>
              </w:rPr>
              <w:t>情</w:t>
            </w:r>
          </w:p>
          <w:p>
            <w:pPr>
              <w:snapToGrid w:val="0"/>
              <w:jc w:val="center"/>
              <w:rPr>
                <w:rFonts w:hint="eastAsia" w:eastAsia="宋体"/>
                <w:sz w:val="21"/>
              </w:rPr>
            </w:pPr>
            <w:r>
              <w:rPr>
                <w:rFonts w:hint="eastAsia" w:eastAsia="宋体"/>
                <w:sz w:val="21"/>
              </w:rPr>
              <w:t>况</w:t>
            </w:r>
          </w:p>
        </w:tc>
        <w:tc>
          <w:tcPr>
            <w:tcW w:w="8620" w:type="dxa"/>
            <w:gridSpan w:val="3"/>
            <w:noWrap w:val="0"/>
            <w:vAlign w:val="center"/>
          </w:tcPr>
          <w:p>
            <w:pPr>
              <w:snapToGrid w:val="0"/>
              <w:rPr>
                <w:rFonts w:hint="eastAsia" w:eastAsia="宋体"/>
                <w:sz w:val="21"/>
              </w:rPr>
            </w:pPr>
            <w:r>
              <w:rPr>
                <w:rFonts w:hint="eastAsia" w:eastAsia="宋体"/>
                <w:sz w:val="21"/>
              </w:rPr>
              <w:t>1.重大危险：存在以下情形之一的为重大危险</w:t>
            </w:r>
          </w:p>
          <w:p>
            <w:pPr>
              <w:snapToGrid w:val="0"/>
              <w:rPr>
                <w:rFonts w:hint="eastAsia" w:eastAsia="宋体"/>
                <w:sz w:val="21"/>
              </w:rPr>
            </w:pPr>
            <w:r>
              <w:rPr>
                <w:rFonts w:hint="eastAsia" w:eastAsia="宋体"/>
                <w:sz w:val="21"/>
              </w:rPr>
              <w:t>□1.1房屋出现明显倾斜且墙体出现斜裂缝</w:t>
            </w:r>
          </w:p>
          <w:p>
            <w:pPr>
              <w:snapToGrid w:val="0"/>
              <w:rPr>
                <w:rFonts w:hint="eastAsia" w:eastAsia="宋体"/>
                <w:sz w:val="21"/>
              </w:rPr>
            </w:pPr>
            <w:r>
              <w:rPr>
                <w:rFonts w:hint="eastAsia" w:eastAsia="宋体"/>
                <w:sz w:val="21"/>
              </w:rPr>
              <w:t>□1.2墙体出现斜裂缝，且裂缝宽度超过10mm（仅单条裂缝时）或超过5mm（多条裂缝时）</w:t>
            </w:r>
          </w:p>
          <w:p>
            <w:pPr>
              <w:snapToGrid w:val="0"/>
              <w:rPr>
                <w:rFonts w:hint="eastAsia" w:eastAsia="宋体"/>
                <w:sz w:val="21"/>
              </w:rPr>
            </w:pPr>
            <w:r>
              <w:rPr>
                <w:rFonts w:hint="eastAsia" w:eastAsia="宋体"/>
                <w:sz w:val="21"/>
              </w:rPr>
              <w:t>□1.3墙体出现缝宽大于1.0mm的竖向裂缝，且缝长超过层高1/2（仅单条裂缝时）或超过层高1/3（多条裂缝时）</w:t>
            </w:r>
          </w:p>
          <w:p>
            <w:pPr>
              <w:snapToGrid w:val="0"/>
              <w:rPr>
                <w:rFonts w:hint="eastAsia" w:eastAsia="宋体"/>
                <w:spacing w:val="-8"/>
                <w:sz w:val="21"/>
              </w:rPr>
            </w:pPr>
            <w:r>
              <w:rPr>
                <w:rFonts w:hint="eastAsia" w:eastAsia="宋体"/>
                <w:sz w:val="21"/>
              </w:rPr>
              <w:t>2．危险：</w:t>
            </w:r>
            <w:r>
              <w:rPr>
                <w:rFonts w:hint="eastAsia" w:eastAsia="宋体"/>
                <w:spacing w:val="-8"/>
                <w:sz w:val="21"/>
              </w:rPr>
              <w:t>加层、扩建、拆改主体结构等但未经有资质设计单位设计，或存在以下三种及以上情形，或同种情形有三个构件（处）及以上的为危险</w:t>
            </w:r>
          </w:p>
          <w:p>
            <w:pPr>
              <w:snapToGrid w:val="0"/>
              <w:rPr>
                <w:rFonts w:hint="eastAsia" w:eastAsia="宋体"/>
                <w:spacing w:val="-8"/>
                <w:sz w:val="21"/>
              </w:rPr>
            </w:pPr>
            <w:r>
              <w:rPr>
                <w:rFonts w:hint="eastAsia" w:eastAsia="宋体"/>
                <w:spacing w:val="-8"/>
                <w:sz w:val="21"/>
              </w:rPr>
              <w:t>□2.1墙体出现斜裂缝，但裂缝宽度未超过10mm（仅单条裂缝时）或未超过5mm（多条裂缝时）</w:t>
            </w:r>
          </w:p>
          <w:p>
            <w:pPr>
              <w:snapToGrid w:val="0"/>
              <w:rPr>
                <w:rFonts w:hint="eastAsia" w:eastAsia="宋体"/>
                <w:sz w:val="21"/>
              </w:rPr>
            </w:pPr>
            <w:r>
              <w:rPr>
                <w:rFonts w:hint="eastAsia" w:eastAsia="宋体"/>
                <w:sz w:val="21"/>
              </w:rPr>
              <w:t>□2.2墙体出现缝宽大于1.0mm的竖向裂缝，但缝长未超过层高1/2（仅单条裂缝时）或未超过层高1/3（多条裂缝时）</w:t>
            </w:r>
          </w:p>
          <w:p>
            <w:pPr>
              <w:snapToGrid w:val="0"/>
              <w:rPr>
                <w:rFonts w:hint="eastAsia" w:eastAsia="宋体"/>
                <w:sz w:val="21"/>
                <w:szCs w:val="21"/>
              </w:rPr>
            </w:pPr>
            <w:r>
              <w:rPr>
                <w:rFonts w:hint="eastAsia" w:eastAsia="宋体"/>
                <w:sz w:val="21"/>
              </w:rPr>
              <w:t>□2.3</w:t>
            </w:r>
            <w:r>
              <w:rPr>
                <w:rFonts w:hint="eastAsia" w:eastAsia="宋体"/>
                <w:sz w:val="21"/>
                <w:szCs w:val="21"/>
              </w:rPr>
              <w:t>纵横墙连接处出现竖向通缝</w:t>
            </w:r>
          </w:p>
          <w:p>
            <w:pPr>
              <w:snapToGrid w:val="0"/>
              <w:rPr>
                <w:rFonts w:hint="eastAsia" w:eastAsia="宋体"/>
                <w:sz w:val="21"/>
              </w:rPr>
            </w:pPr>
            <w:r>
              <w:rPr>
                <w:rFonts w:hint="eastAsia" w:eastAsia="宋体"/>
                <w:sz w:val="21"/>
              </w:rPr>
              <w:t>□2.4支承梁或屋架处墙体或砖柱下方出现多条竖向裂缝，或裂缝宽度已超过1.0mm</w:t>
            </w:r>
          </w:p>
          <w:p>
            <w:pPr>
              <w:snapToGrid w:val="0"/>
              <w:rPr>
                <w:rFonts w:hint="eastAsia" w:eastAsia="宋体"/>
                <w:sz w:val="21"/>
              </w:rPr>
            </w:pPr>
            <w:r>
              <w:rPr>
                <w:rFonts w:hint="eastAsia" w:eastAsia="宋体"/>
                <w:sz w:val="21"/>
              </w:rPr>
              <w:t>□2.5墙体出现缝长超过1/2墙长的水平裂缝</w:t>
            </w:r>
          </w:p>
          <w:p>
            <w:pPr>
              <w:snapToGrid w:val="0"/>
              <w:rPr>
                <w:rFonts w:hint="eastAsia" w:eastAsia="宋体"/>
                <w:sz w:val="21"/>
              </w:rPr>
            </w:pPr>
            <w:r>
              <w:rPr>
                <w:rFonts w:hint="eastAsia" w:eastAsia="宋体"/>
                <w:sz w:val="21"/>
              </w:rPr>
              <w:t>□2.6墙体（柱）明显变形或错位或变截面处出现裂缝</w:t>
            </w:r>
          </w:p>
          <w:p>
            <w:pPr>
              <w:snapToGrid w:val="0"/>
              <w:rPr>
                <w:rFonts w:hint="eastAsia" w:eastAsia="宋体"/>
                <w:sz w:val="21"/>
              </w:rPr>
            </w:pPr>
            <w:r>
              <w:rPr>
                <w:rFonts w:hint="eastAsia" w:eastAsia="宋体"/>
                <w:sz w:val="21"/>
              </w:rPr>
              <w:t>□2.7地基产生滑移，地面平行于边坡的缝隙量大于10mm</w:t>
            </w:r>
          </w:p>
          <w:p>
            <w:pPr>
              <w:snapToGrid w:val="0"/>
              <w:rPr>
                <w:rFonts w:hint="eastAsia" w:eastAsia="宋体"/>
                <w:sz w:val="21"/>
              </w:rPr>
            </w:pPr>
            <w:r>
              <w:rPr>
                <w:rFonts w:hint="eastAsia" w:eastAsia="宋体"/>
                <w:sz w:val="21"/>
              </w:rPr>
              <w:t>□2.8砌体风化达断面尺寸15%以上</w:t>
            </w:r>
          </w:p>
          <w:p>
            <w:pPr>
              <w:snapToGrid w:val="0"/>
              <w:rPr>
                <w:rFonts w:hint="eastAsia" w:eastAsia="宋体"/>
                <w:sz w:val="21"/>
              </w:rPr>
            </w:pPr>
            <w:r>
              <w:rPr>
                <w:rFonts w:hint="eastAsia" w:eastAsia="宋体"/>
                <w:sz w:val="21"/>
              </w:rPr>
              <w:t>□2.9人字屋架无下弦拉杆，或屋架明显侧倾且屋架间无支撑</w:t>
            </w:r>
          </w:p>
          <w:p>
            <w:pPr>
              <w:snapToGrid w:val="0"/>
              <w:rPr>
                <w:rFonts w:hint="eastAsia" w:eastAsia="宋体"/>
                <w:sz w:val="21"/>
              </w:rPr>
            </w:pPr>
            <w:r>
              <w:rPr>
                <w:rFonts w:hint="eastAsia" w:eastAsia="宋体"/>
                <w:sz w:val="21"/>
              </w:rPr>
              <w:t>□2.10钢屋架节点焊缝、螺栓或铆接有拉开、变形、滑移、松动、剪坏等严重损坏</w:t>
            </w:r>
          </w:p>
          <w:p>
            <w:pPr>
              <w:snapToGrid w:val="0"/>
              <w:rPr>
                <w:rFonts w:hint="eastAsia" w:eastAsia="宋体"/>
                <w:sz w:val="21"/>
              </w:rPr>
            </w:pPr>
            <w:r>
              <w:rPr>
                <w:rFonts w:hint="eastAsia" w:eastAsia="宋体"/>
                <w:sz w:val="21"/>
              </w:rPr>
              <w:t>3.暂无危险：不属于重大危险或危险情形的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1308" w:type="dxa"/>
            <w:noWrap w:val="0"/>
            <w:vAlign w:val="center"/>
          </w:tcPr>
          <w:p>
            <w:pPr>
              <w:snapToGrid w:val="0"/>
              <w:jc w:val="center"/>
              <w:rPr>
                <w:rFonts w:hint="eastAsia" w:eastAsia="宋体"/>
                <w:sz w:val="21"/>
              </w:rPr>
            </w:pPr>
            <w:r>
              <w:rPr>
                <w:rFonts w:hint="eastAsia" w:eastAsia="黑体" w:cs="黑体"/>
                <w:sz w:val="21"/>
              </w:rPr>
              <w:t>结论</w:t>
            </w:r>
          </w:p>
        </w:tc>
        <w:tc>
          <w:tcPr>
            <w:tcW w:w="8620" w:type="dxa"/>
            <w:gridSpan w:val="3"/>
            <w:noWrap w:val="0"/>
            <w:vAlign w:val="center"/>
          </w:tcPr>
          <w:p>
            <w:pPr>
              <w:snapToGrid w:val="0"/>
              <w:rPr>
                <w:rFonts w:hint="eastAsia" w:eastAsia="宋体"/>
                <w:sz w:val="21"/>
              </w:rPr>
            </w:pPr>
            <w:r>
              <w:rPr>
                <w:rFonts w:hint="eastAsia" w:eastAsia="宋体"/>
                <w:sz w:val="21"/>
              </w:rPr>
              <w:t>□重大危险：应立即撤离人员，并拆除建筑物或立即委托专业机构进行安全性鉴定后分类处置</w:t>
            </w:r>
          </w:p>
          <w:p>
            <w:pPr>
              <w:snapToGrid w:val="0"/>
              <w:rPr>
                <w:rFonts w:hint="eastAsia" w:eastAsia="宋体"/>
                <w:sz w:val="21"/>
              </w:rPr>
            </w:pPr>
            <w:r>
              <w:rPr>
                <w:rFonts w:hint="eastAsia" w:eastAsia="宋体"/>
                <w:sz w:val="21"/>
              </w:rPr>
              <w:t>□危险：应立即委托专业机构进行安全性鉴定，并根据鉴定结论分类处置</w:t>
            </w:r>
          </w:p>
          <w:p>
            <w:pPr>
              <w:snapToGrid w:val="0"/>
              <w:rPr>
                <w:rFonts w:hint="eastAsia" w:eastAsia="宋体"/>
                <w:sz w:val="21"/>
              </w:rPr>
            </w:pPr>
            <w:r>
              <w:rPr>
                <w:rFonts w:hint="eastAsia" w:eastAsia="宋体"/>
                <w:sz w:val="21"/>
              </w:rPr>
              <w:t>□暂无危险：可继续正常使用，但应进行定期检查与维护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9928" w:type="dxa"/>
            <w:gridSpan w:val="4"/>
            <w:noWrap w:val="0"/>
            <w:vAlign w:val="top"/>
          </w:tcPr>
          <w:p>
            <w:pPr>
              <w:snapToGrid w:val="0"/>
              <w:spacing w:line="140" w:lineRule="exact"/>
              <w:rPr>
                <w:rFonts w:hint="eastAsia" w:eastAsia="宋体"/>
                <w:sz w:val="21"/>
              </w:rPr>
            </w:pPr>
          </w:p>
          <w:p>
            <w:pPr>
              <w:snapToGrid w:val="0"/>
              <w:spacing w:line="400" w:lineRule="exact"/>
              <w:rPr>
                <w:rFonts w:hint="eastAsia" w:eastAsia="宋体"/>
                <w:sz w:val="21"/>
              </w:rPr>
            </w:pPr>
            <w:r>
              <w:rPr>
                <w:rFonts w:hint="eastAsia" w:eastAsia="宋体"/>
                <w:sz w:val="21"/>
              </w:rPr>
              <w:t>自（排）查人（签字）：                                                         日期：</w:t>
            </w:r>
            <w:r>
              <w:rPr>
                <w:rFonts w:hint="eastAsia" w:eastAsia="宋体"/>
                <w:sz w:val="21"/>
                <w:szCs w:val="21"/>
              </w:rPr>
              <w:t xml:space="preserve">      年    月    日</w:t>
            </w:r>
          </w:p>
        </w:tc>
      </w:tr>
    </w:tbl>
    <w:p>
      <w:pPr>
        <w:snapToGrid w:val="0"/>
        <w:spacing w:line="240" w:lineRule="exact"/>
        <w:rPr>
          <w:rFonts w:eastAsia="宋体"/>
          <w:sz w:val="21"/>
          <w:szCs w:val="21"/>
        </w:rPr>
      </w:pPr>
      <w:r>
        <w:rPr>
          <w:rFonts w:hint="eastAsia" w:eastAsia="宋体"/>
          <w:sz w:val="21"/>
        </w:rPr>
        <w:t>注：在“□”中打“√”或打“×”，打“√”表示存在此种情形，打“×”表示不存在此种情形。</w:t>
      </w:r>
      <w:r>
        <w:rPr>
          <w:rFonts w:hint="eastAsia" w:eastAsia="宋体"/>
          <w:sz w:val="21"/>
          <w:szCs w:val="21"/>
        </w:rPr>
        <w:t>本表的尺寸如</w:t>
      </w:r>
      <w:r>
        <w:rPr>
          <w:rFonts w:eastAsia="宋体"/>
          <w:sz w:val="21"/>
          <w:szCs w:val="21"/>
        </w:rPr>
        <w:t>宽度</w:t>
      </w:r>
      <w:r>
        <w:rPr>
          <w:rFonts w:hint="eastAsia" w:eastAsia="宋体"/>
          <w:sz w:val="21"/>
          <w:szCs w:val="21"/>
        </w:rPr>
        <w:t>、</w:t>
      </w:r>
      <w:r>
        <w:rPr>
          <w:rFonts w:eastAsia="宋体"/>
          <w:sz w:val="21"/>
          <w:szCs w:val="21"/>
        </w:rPr>
        <w:t>厚度</w:t>
      </w:r>
      <w:r>
        <w:rPr>
          <w:rFonts w:hint="eastAsia" w:eastAsia="宋体"/>
          <w:sz w:val="21"/>
          <w:szCs w:val="21"/>
        </w:rPr>
        <w:t>、</w:t>
      </w:r>
      <w:r>
        <w:rPr>
          <w:rFonts w:eastAsia="宋体"/>
          <w:sz w:val="21"/>
          <w:szCs w:val="21"/>
        </w:rPr>
        <w:t>长度</w:t>
      </w:r>
      <w:r>
        <w:rPr>
          <w:rFonts w:hint="eastAsia" w:eastAsia="宋体"/>
          <w:sz w:val="21"/>
          <w:szCs w:val="21"/>
        </w:rPr>
        <w:t>等</w:t>
      </w:r>
      <w:r>
        <w:rPr>
          <w:rFonts w:eastAsia="宋体"/>
          <w:sz w:val="21"/>
          <w:szCs w:val="21"/>
        </w:rPr>
        <w:t>可用一般测量工具如钢卷尺、钢板尺等</w:t>
      </w:r>
      <w:r>
        <w:rPr>
          <w:rFonts w:hint="eastAsia" w:eastAsia="宋体"/>
          <w:sz w:val="21"/>
          <w:szCs w:val="21"/>
        </w:rPr>
        <w:t>进行测量。</w:t>
      </w:r>
    </w:p>
    <w:p>
      <w:pPr>
        <w:jc w:val="left"/>
        <w:rPr>
          <w:rFonts w:hint="eastAsia" w:eastAsia="黑体" w:cs="黑体"/>
        </w:rPr>
      </w:pPr>
      <w:r>
        <w:rPr>
          <w:rFonts w:eastAsia="宋体"/>
          <w:sz w:val="21"/>
          <w:szCs w:val="21"/>
        </w:rPr>
        <w:br w:type="page"/>
      </w:r>
      <w:r>
        <w:rPr>
          <w:rFonts w:hint="eastAsia" w:eastAsia="黑体" w:cs="黑体"/>
        </w:rPr>
        <w:t xml:space="preserve">附件4    </w:t>
      </w:r>
    </w:p>
    <w:p>
      <w:pPr>
        <w:jc w:val="left"/>
        <w:rPr>
          <w:rFonts w:hint="eastAsia" w:eastAsia="黑体" w:cs="黑体"/>
        </w:rPr>
      </w:pPr>
    </w:p>
    <w:p>
      <w:pPr>
        <w:spacing w:line="560" w:lineRule="exact"/>
        <w:jc w:val="center"/>
        <w:rPr>
          <w:rFonts w:hint="eastAsia" w:eastAsia="方正小标宋简体"/>
          <w:sz w:val="44"/>
          <w:szCs w:val="44"/>
        </w:rPr>
      </w:pPr>
      <w:r>
        <w:rPr>
          <w:rFonts w:hint="eastAsia" w:eastAsia="方正小标宋简体"/>
          <w:sz w:val="44"/>
          <w:szCs w:val="44"/>
        </w:rPr>
        <w:t>福建省房屋安全隐患自查排查记录表</w:t>
      </w:r>
    </w:p>
    <w:p>
      <w:pPr>
        <w:spacing w:line="560" w:lineRule="exact"/>
        <w:jc w:val="center"/>
        <w:rPr>
          <w:rFonts w:hint="eastAsia" w:eastAsia="方正小标宋简体"/>
          <w:sz w:val="44"/>
          <w:szCs w:val="44"/>
        </w:rPr>
      </w:pPr>
      <w:r>
        <w:rPr>
          <w:rFonts w:hint="eastAsia" w:eastAsia="方正小标宋简体"/>
          <w:sz w:val="44"/>
          <w:szCs w:val="44"/>
        </w:rPr>
        <w:t>（2019年2月版）</w:t>
      </w:r>
    </w:p>
    <w:p>
      <w:pPr>
        <w:snapToGrid w:val="0"/>
        <w:jc w:val="center"/>
        <w:rPr>
          <w:rFonts w:hint="eastAsia" w:eastAsia="方正小标宋简体" w:cs="黑体"/>
          <w:sz w:val="24"/>
        </w:rPr>
      </w:pPr>
      <w:r>
        <w:rPr>
          <w:rFonts w:hint="eastAsia" w:eastAsia="方正小标宋简体" w:cs="黑体"/>
          <w:sz w:val="24"/>
        </w:rPr>
        <w:t>（框架结构）</w:t>
      </w:r>
    </w:p>
    <w:tbl>
      <w:tblPr>
        <w:tblStyle w:val="3"/>
        <w:tblW w:w="10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3417"/>
        <w:gridCol w:w="1502"/>
        <w:gridCol w:w="4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1169" w:type="dxa"/>
            <w:noWrap w:val="0"/>
            <w:vAlign w:val="center"/>
          </w:tcPr>
          <w:p>
            <w:pPr>
              <w:snapToGrid w:val="0"/>
              <w:jc w:val="center"/>
              <w:rPr>
                <w:rFonts w:hint="eastAsia" w:eastAsia="宋体"/>
                <w:sz w:val="21"/>
                <w:szCs w:val="21"/>
              </w:rPr>
            </w:pPr>
            <w:r>
              <w:rPr>
                <w:rFonts w:hint="eastAsia" w:eastAsia="宋体"/>
                <w:sz w:val="21"/>
                <w:szCs w:val="21"/>
              </w:rPr>
              <w:t>业主</w:t>
            </w:r>
          </w:p>
        </w:tc>
        <w:tc>
          <w:tcPr>
            <w:tcW w:w="3417" w:type="dxa"/>
            <w:noWrap w:val="0"/>
            <w:vAlign w:val="center"/>
          </w:tcPr>
          <w:p>
            <w:pPr>
              <w:snapToGrid w:val="0"/>
              <w:jc w:val="center"/>
              <w:rPr>
                <w:rFonts w:hint="eastAsia" w:eastAsia="宋体"/>
                <w:sz w:val="21"/>
              </w:rPr>
            </w:pPr>
          </w:p>
        </w:tc>
        <w:tc>
          <w:tcPr>
            <w:tcW w:w="1502" w:type="dxa"/>
            <w:vMerge w:val="restart"/>
            <w:noWrap w:val="0"/>
            <w:vAlign w:val="center"/>
          </w:tcPr>
          <w:p>
            <w:pPr>
              <w:snapToGrid w:val="0"/>
              <w:jc w:val="center"/>
              <w:rPr>
                <w:rFonts w:hint="eastAsia" w:eastAsia="宋体"/>
                <w:sz w:val="21"/>
              </w:rPr>
            </w:pPr>
            <w:r>
              <w:rPr>
                <w:rFonts w:hint="eastAsia" w:eastAsia="宋体"/>
                <w:sz w:val="21"/>
              </w:rPr>
              <w:t>房屋地点</w:t>
            </w:r>
          </w:p>
        </w:tc>
        <w:tc>
          <w:tcPr>
            <w:tcW w:w="4017" w:type="dxa"/>
            <w:vMerge w:val="restart"/>
            <w:noWrap w:val="0"/>
            <w:vAlign w:val="center"/>
          </w:tcPr>
          <w:p>
            <w:pPr>
              <w:snapToGrid w:val="0"/>
              <w:ind w:firstLine="435"/>
              <w:rPr>
                <w:rFonts w:hint="eastAsia" w:eastAsia="宋体"/>
                <w:sz w:val="21"/>
              </w:rPr>
            </w:pPr>
            <w:r>
              <w:rPr>
                <w:rFonts w:hint="eastAsia" w:eastAsia="宋体"/>
                <w:sz w:val="21"/>
              </w:rPr>
              <w:t>市    县（区）     街道（乡镇）</w:t>
            </w:r>
          </w:p>
          <w:p>
            <w:pPr>
              <w:snapToGrid w:val="0"/>
              <w:ind w:firstLine="370" w:firstLineChars="200"/>
              <w:rPr>
                <w:rFonts w:hint="eastAsia" w:eastAsia="宋体"/>
                <w:sz w:val="21"/>
              </w:rPr>
            </w:pPr>
            <w:r>
              <w:rPr>
                <w:rFonts w:hint="eastAsia" w:eastAsia="宋体"/>
                <w:sz w:val="21"/>
              </w:rPr>
              <w:t>社区（村）     路（街巷）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1169" w:type="dxa"/>
            <w:vMerge w:val="restart"/>
            <w:noWrap w:val="0"/>
            <w:vAlign w:val="center"/>
          </w:tcPr>
          <w:p>
            <w:pPr>
              <w:snapToGrid w:val="0"/>
              <w:jc w:val="center"/>
              <w:rPr>
                <w:rFonts w:eastAsia="宋体"/>
                <w:sz w:val="21"/>
              </w:rPr>
            </w:pPr>
            <w:r>
              <w:rPr>
                <w:rFonts w:hint="eastAsia" w:eastAsia="宋体"/>
                <w:sz w:val="21"/>
              </w:rPr>
              <w:t>建成时间</w:t>
            </w:r>
          </w:p>
        </w:tc>
        <w:tc>
          <w:tcPr>
            <w:tcW w:w="3417" w:type="dxa"/>
            <w:vMerge w:val="restart"/>
            <w:noWrap w:val="0"/>
            <w:vAlign w:val="center"/>
          </w:tcPr>
          <w:p>
            <w:pPr>
              <w:snapToGrid w:val="0"/>
              <w:jc w:val="center"/>
              <w:rPr>
                <w:rFonts w:eastAsia="宋体"/>
                <w:sz w:val="21"/>
              </w:rPr>
            </w:pPr>
            <w:r>
              <w:rPr>
                <w:rFonts w:eastAsia="宋体"/>
                <w:sz w:val="21"/>
              </w:rPr>
              <w:t xml:space="preserve">   </w:t>
            </w:r>
            <w:r>
              <w:rPr>
                <w:rFonts w:hint="eastAsia" w:eastAsia="宋体"/>
                <w:sz w:val="21"/>
              </w:rPr>
              <w:t>年</w:t>
            </w:r>
            <w:r>
              <w:rPr>
                <w:rFonts w:eastAsia="宋体"/>
                <w:sz w:val="21"/>
              </w:rPr>
              <w:t xml:space="preserve">  </w:t>
            </w:r>
            <w:r>
              <w:rPr>
                <w:rFonts w:hint="eastAsia" w:eastAsia="宋体"/>
                <w:sz w:val="21"/>
              </w:rPr>
              <w:t xml:space="preserve">  </w:t>
            </w:r>
            <w:r>
              <w:rPr>
                <w:rFonts w:eastAsia="宋体"/>
                <w:sz w:val="21"/>
              </w:rPr>
              <w:t xml:space="preserve"> </w:t>
            </w:r>
            <w:r>
              <w:rPr>
                <w:rFonts w:hint="eastAsia" w:eastAsia="宋体"/>
                <w:sz w:val="21"/>
              </w:rPr>
              <w:t>月</w:t>
            </w:r>
          </w:p>
        </w:tc>
        <w:tc>
          <w:tcPr>
            <w:tcW w:w="1502" w:type="dxa"/>
            <w:vMerge w:val="continue"/>
            <w:noWrap w:val="0"/>
            <w:vAlign w:val="center"/>
          </w:tcPr>
          <w:p>
            <w:pPr>
              <w:snapToGrid w:val="0"/>
              <w:jc w:val="center"/>
              <w:rPr>
                <w:rFonts w:hint="eastAsia" w:eastAsia="宋体"/>
                <w:sz w:val="21"/>
              </w:rPr>
            </w:pPr>
          </w:p>
        </w:tc>
        <w:tc>
          <w:tcPr>
            <w:tcW w:w="4017" w:type="dxa"/>
            <w:vMerge w:val="continue"/>
            <w:noWrap w:val="0"/>
            <w:vAlign w:val="center"/>
          </w:tcPr>
          <w:p>
            <w:pPr>
              <w:snapToGrid w:val="0"/>
              <w:jc w:val="center"/>
              <w:rPr>
                <w:rFonts w:hint="eastAsia"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169" w:type="dxa"/>
            <w:vMerge w:val="continue"/>
            <w:noWrap w:val="0"/>
            <w:vAlign w:val="center"/>
          </w:tcPr>
          <w:p>
            <w:pPr>
              <w:snapToGrid w:val="0"/>
              <w:jc w:val="center"/>
              <w:rPr>
                <w:rFonts w:hint="eastAsia" w:eastAsia="宋体"/>
                <w:sz w:val="21"/>
                <w:szCs w:val="21"/>
              </w:rPr>
            </w:pPr>
          </w:p>
        </w:tc>
        <w:tc>
          <w:tcPr>
            <w:tcW w:w="3417" w:type="dxa"/>
            <w:vMerge w:val="continue"/>
            <w:noWrap w:val="0"/>
            <w:vAlign w:val="center"/>
          </w:tcPr>
          <w:p>
            <w:pPr>
              <w:snapToGrid w:val="0"/>
              <w:jc w:val="center"/>
              <w:rPr>
                <w:rFonts w:hint="eastAsia" w:eastAsia="宋体"/>
                <w:sz w:val="21"/>
              </w:rPr>
            </w:pPr>
          </w:p>
        </w:tc>
        <w:tc>
          <w:tcPr>
            <w:tcW w:w="1502" w:type="dxa"/>
            <w:noWrap w:val="0"/>
            <w:vAlign w:val="center"/>
          </w:tcPr>
          <w:p>
            <w:pPr>
              <w:snapToGrid w:val="0"/>
              <w:jc w:val="center"/>
              <w:rPr>
                <w:rFonts w:hint="eastAsia" w:eastAsia="宋体"/>
                <w:sz w:val="21"/>
              </w:rPr>
            </w:pPr>
            <w:r>
              <w:rPr>
                <w:rFonts w:hint="eastAsia" w:eastAsia="宋体"/>
                <w:sz w:val="21"/>
                <w:szCs w:val="21"/>
              </w:rPr>
              <w:t>联系人电话</w:t>
            </w:r>
          </w:p>
        </w:tc>
        <w:tc>
          <w:tcPr>
            <w:tcW w:w="4017" w:type="dxa"/>
            <w:noWrap w:val="0"/>
            <w:vAlign w:val="center"/>
          </w:tcPr>
          <w:p>
            <w:pPr>
              <w:snapToGrid w:val="0"/>
              <w:jc w:val="center"/>
              <w:rPr>
                <w:rFonts w:hint="eastAsia"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169" w:type="dxa"/>
            <w:noWrap w:val="0"/>
            <w:vAlign w:val="center"/>
          </w:tcPr>
          <w:p>
            <w:pPr>
              <w:snapToGrid w:val="0"/>
              <w:jc w:val="center"/>
              <w:rPr>
                <w:rFonts w:hint="eastAsia" w:eastAsia="宋体"/>
                <w:sz w:val="21"/>
                <w:szCs w:val="21"/>
              </w:rPr>
            </w:pPr>
            <w:r>
              <w:rPr>
                <w:rFonts w:hint="eastAsia" w:eastAsia="宋体"/>
                <w:sz w:val="21"/>
                <w:szCs w:val="21"/>
              </w:rPr>
              <w:t>层    数</w:t>
            </w:r>
          </w:p>
        </w:tc>
        <w:tc>
          <w:tcPr>
            <w:tcW w:w="3417" w:type="dxa"/>
            <w:noWrap w:val="0"/>
            <w:vAlign w:val="center"/>
          </w:tcPr>
          <w:p>
            <w:pPr>
              <w:snapToGrid w:val="0"/>
              <w:rPr>
                <w:rFonts w:hint="eastAsia" w:eastAsia="宋体"/>
                <w:sz w:val="21"/>
              </w:rPr>
            </w:pPr>
            <w:r>
              <w:rPr>
                <w:rFonts w:hint="eastAsia" w:eastAsia="宋体"/>
                <w:sz w:val="21"/>
              </w:rPr>
              <w:t>共</w:t>
            </w:r>
            <w:r>
              <w:rPr>
                <w:rFonts w:eastAsia="宋体"/>
                <w:sz w:val="21"/>
              </w:rPr>
              <w:t xml:space="preserve">  </w:t>
            </w:r>
            <w:r>
              <w:rPr>
                <w:rFonts w:hint="eastAsia" w:eastAsia="宋体"/>
                <w:sz w:val="21"/>
              </w:rPr>
              <w:t>层，地下</w:t>
            </w:r>
            <w:r>
              <w:rPr>
                <w:rFonts w:eastAsia="宋体"/>
                <w:sz w:val="21"/>
              </w:rPr>
              <w:t xml:space="preserve">  </w:t>
            </w:r>
            <w:r>
              <w:rPr>
                <w:rFonts w:hint="eastAsia" w:eastAsia="宋体"/>
                <w:sz w:val="21"/>
              </w:rPr>
              <w:t>层、地上</w:t>
            </w:r>
            <w:r>
              <w:rPr>
                <w:rFonts w:eastAsia="宋体"/>
                <w:sz w:val="21"/>
              </w:rPr>
              <w:t xml:space="preserve">  </w:t>
            </w:r>
            <w:r>
              <w:rPr>
                <w:rFonts w:hint="eastAsia" w:eastAsia="宋体"/>
                <w:sz w:val="21"/>
              </w:rPr>
              <w:t>层</w:t>
            </w:r>
          </w:p>
        </w:tc>
        <w:tc>
          <w:tcPr>
            <w:tcW w:w="1502" w:type="dxa"/>
            <w:noWrap w:val="0"/>
            <w:vAlign w:val="center"/>
          </w:tcPr>
          <w:p>
            <w:pPr>
              <w:snapToGrid w:val="0"/>
              <w:jc w:val="center"/>
              <w:rPr>
                <w:rFonts w:hint="eastAsia" w:eastAsia="宋体"/>
                <w:sz w:val="21"/>
                <w:szCs w:val="21"/>
              </w:rPr>
            </w:pPr>
            <w:r>
              <w:rPr>
                <w:rFonts w:hint="eastAsia" w:eastAsia="宋体"/>
                <w:sz w:val="21"/>
              </w:rPr>
              <w:t>建筑面积</w:t>
            </w:r>
          </w:p>
        </w:tc>
        <w:tc>
          <w:tcPr>
            <w:tcW w:w="4017" w:type="dxa"/>
            <w:noWrap w:val="0"/>
            <w:vAlign w:val="center"/>
          </w:tcPr>
          <w:p>
            <w:pPr>
              <w:snapToGrid w:val="0"/>
              <w:jc w:val="center"/>
              <w:rPr>
                <w:rFonts w:hint="eastAsia" w:eastAsia="宋体"/>
                <w:sz w:val="21"/>
              </w:rPr>
            </w:pPr>
            <w:r>
              <w:rPr>
                <w:rFonts w:hint="eastAsia" w:eastAsia="宋体"/>
                <w:sz w:val="21"/>
              </w:rPr>
              <w:t>m</w:t>
            </w:r>
            <w:r>
              <w:rPr>
                <w:rFonts w:hint="eastAsia" w:eastAsia="宋体"/>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169" w:type="dxa"/>
            <w:noWrap w:val="0"/>
            <w:vAlign w:val="center"/>
          </w:tcPr>
          <w:p>
            <w:pPr>
              <w:snapToGrid w:val="0"/>
              <w:jc w:val="center"/>
              <w:rPr>
                <w:rFonts w:hint="eastAsia" w:eastAsia="宋体"/>
                <w:sz w:val="21"/>
              </w:rPr>
            </w:pPr>
            <w:r>
              <w:rPr>
                <w:rFonts w:hint="eastAsia" w:eastAsia="宋体"/>
                <w:sz w:val="21"/>
              </w:rPr>
              <w:t>基础类型</w:t>
            </w:r>
          </w:p>
        </w:tc>
        <w:tc>
          <w:tcPr>
            <w:tcW w:w="8936" w:type="dxa"/>
            <w:gridSpan w:val="3"/>
            <w:noWrap w:val="0"/>
            <w:vAlign w:val="center"/>
          </w:tcPr>
          <w:p>
            <w:pPr>
              <w:snapToGrid w:val="0"/>
              <w:jc w:val="left"/>
              <w:rPr>
                <w:rFonts w:hint="eastAsia" w:eastAsia="宋体"/>
                <w:sz w:val="21"/>
              </w:rPr>
            </w:pPr>
            <w:r>
              <w:rPr>
                <w:rFonts w:hint="eastAsia" w:eastAsia="宋体"/>
                <w:sz w:val="21"/>
              </w:rPr>
              <w:t>□条形基础  □独立基础  □桩基础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69" w:type="dxa"/>
            <w:noWrap w:val="0"/>
            <w:vAlign w:val="center"/>
          </w:tcPr>
          <w:p>
            <w:pPr>
              <w:snapToGrid w:val="0"/>
              <w:jc w:val="center"/>
              <w:rPr>
                <w:rFonts w:hint="eastAsia" w:eastAsia="宋体"/>
                <w:sz w:val="21"/>
                <w:szCs w:val="21"/>
              </w:rPr>
            </w:pPr>
            <w:r>
              <w:rPr>
                <w:rFonts w:hint="eastAsia" w:eastAsia="宋体"/>
                <w:sz w:val="21"/>
                <w:szCs w:val="21"/>
              </w:rPr>
              <w:t>设计情况</w:t>
            </w:r>
          </w:p>
        </w:tc>
        <w:tc>
          <w:tcPr>
            <w:tcW w:w="8936" w:type="dxa"/>
            <w:gridSpan w:val="3"/>
            <w:noWrap w:val="0"/>
            <w:vAlign w:val="center"/>
          </w:tcPr>
          <w:p>
            <w:pPr>
              <w:snapToGrid w:val="0"/>
              <w:jc w:val="left"/>
              <w:rPr>
                <w:rFonts w:hint="eastAsia" w:eastAsia="宋体"/>
                <w:sz w:val="21"/>
              </w:rPr>
            </w:pPr>
            <w:r>
              <w:rPr>
                <w:rFonts w:hint="eastAsia" w:eastAsia="宋体"/>
                <w:sz w:val="21"/>
              </w:rPr>
              <w:t>□经有资质单位设计，设计单位：</w:t>
            </w:r>
          </w:p>
          <w:p>
            <w:pPr>
              <w:snapToGrid w:val="0"/>
              <w:jc w:val="left"/>
              <w:rPr>
                <w:rFonts w:hint="eastAsia" w:eastAsia="宋体"/>
                <w:sz w:val="21"/>
              </w:rPr>
            </w:pPr>
            <w:r>
              <w:rPr>
                <w:rFonts w:hint="eastAsia" w:eastAsia="宋体"/>
                <w:sz w:val="21"/>
              </w:rPr>
              <w:t>□未经正规设计：□有施工草图  □无施工草图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1169" w:type="dxa"/>
            <w:noWrap w:val="0"/>
            <w:vAlign w:val="center"/>
          </w:tcPr>
          <w:p>
            <w:pPr>
              <w:snapToGrid w:val="0"/>
              <w:jc w:val="center"/>
              <w:rPr>
                <w:rFonts w:hint="eastAsia" w:eastAsia="宋体"/>
                <w:sz w:val="21"/>
              </w:rPr>
            </w:pPr>
            <w:r>
              <w:rPr>
                <w:rFonts w:hint="eastAsia" w:eastAsia="宋体"/>
                <w:sz w:val="21"/>
              </w:rPr>
              <w:t>改造情况</w:t>
            </w:r>
          </w:p>
        </w:tc>
        <w:tc>
          <w:tcPr>
            <w:tcW w:w="8936" w:type="dxa"/>
            <w:gridSpan w:val="3"/>
            <w:noWrap w:val="0"/>
            <w:vAlign w:val="center"/>
          </w:tcPr>
          <w:p>
            <w:pPr>
              <w:snapToGrid w:val="0"/>
              <w:jc w:val="left"/>
              <w:rPr>
                <w:rFonts w:hint="eastAsia" w:eastAsia="宋体"/>
                <w:sz w:val="21"/>
              </w:rPr>
            </w:pPr>
            <w:r>
              <w:rPr>
                <w:rFonts w:hint="eastAsia" w:eastAsia="宋体"/>
                <w:sz w:val="21"/>
              </w:rPr>
              <w:t>□建成后未经改造</w:t>
            </w:r>
          </w:p>
          <w:p>
            <w:pPr>
              <w:snapToGrid w:val="0"/>
              <w:jc w:val="left"/>
              <w:rPr>
                <w:rFonts w:hint="eastAsia" w:eastAsia="宋体"/>
                <w:sz w:val="21"/>
              </w:rPr>
            </w:pPr>
            <w:r>
              <w:rPr>
                <w:rFonts w:hint="eastAsia" w:eastAsia="宋体"/>
                <w:sz w:val="21"/>
              </w:rPr>
              <w:t>□建成后曾改造，改造时间：          ，改造内容：□加层 □扩建 □拆改主体结构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1169" w:type="dxa"/>
            <w:noWrap w:val="0"/>
            <w:vAlign w:val="center"/>
          </w:tcPr>
          <w:p>
            <w:pPr>
              <w:snapToGrid w:val="0"/>
              <w:jc w:val="center"/>
              <w:rPr>
                <w:rFonts w:hint="eastAsia" w:eastAsia="宋体"/>
                <w:sz w:val="21"/>
              </w:rPr>
            </w:pPr>
            <w:r>
              <w:rPr>
                <w:rFonts w:hint="eastAsia" w:eastAsia="宋体"/>
                <w:sz w:val="21"/>
              </w:rPr>
              <w:t>用途</w:t>
            </w:r>
          </w:p>
        </w:tc>
        <w:tc>
          <w:tcPr>
            <w:tcW w:w="8936" w:type="dxa"/>
            <w:gridSpan w:val="3"/>
            <w:noWrap w:val="0"/>
            <w:vAlign w:val="center"/>
          </w:tcPr>
          <w:p>
            <w:pPr>
              <w:snapToGrid w:val="0"/>
              <w:rPr>
                <w:rFonts w:hint="eastAsia" w:eastAsia="宋体"/>
                <w:sz w:val="21"/>
              </w:rPr>
            </w:pPr>
            <w:r>
              <w:rPr>
                <w:rFonts w:hint="eastAsia" w:eastAsia="宋体"/>
                <w:sz w:val="21"/>
              </w:rPr>
              <w:t xml:space="preserve">□经营性（包括餐馆、旅馆、教育培训、商业等） </w:t>
            </w:r>
          </w:p>
          <w:p>
            <w:pPr>
              <w:snapToGrid w:val="0"/>
              <w:rPr>
                <w:rFonts w:hint="eastAsia" w:eastAsia="宋体"/>
                <w:sz w:val="21"/>
              </w:rPr>
            </w:pPr>
            <w:r>
              <w:rPr>
                <w:rFonts w:hint="eastAsia" w:eastAsia="宋体"/>
                <w:sz w:val="21"/>
              </w:rPr>
              <w:t>□自住   □租赁    □生产    □居住、仓储、加工“三合一”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4" w:hRule="atLeast"/>
          <w:jc w:val="center"/>
        </w:trPr>
        <w:tc>
          <w:tcPr>
            <w:tcW w:w="1169" w:type="dxa"/>
            <w:noWrap w:val="0"/>
            <w:vAlign w:val="center"/>
          </w:tcPr>
          <w:p>
            <w:pPr>
              <w:snapToGrid w:val="0"/>
              <w:jc w:val="center"/>
              <w:rPr>
                <w:rFonts w:hint="eastAsia" w:eastAsia="宋体"/>
                <w:sz w:val="21"/>
              </w:rPr>
            </w:pPr>
            <w:r>
              <w:rPr>
                <w:rFonts w:hint="eastAsia" w:eastAsia="宋体"/>
                <w:sz w:val="21"/>
              </w:rPr>
              <w:t>自</w:t>
            </w:r>
          </w:p>
          <w:p>
            <w:pPr>
              <w:snapToGrid w:val="0"/>
              <w:jc w:val="center"/>
              <w:rPr>
                <w:rFonts w:hint="eastAsia" w:eastAsia="宋体"/>
                <w:sz w:val="21"/>
              </w:rPr>
            </w:pPr>
            <w:r>
              <w:rPr>
                <w:rFonts w:hint="eastAsia" w:eastAsia="宋体"/>
                <w:sz w:val="21"/>
              </w:rPr>
              <w:t>（排）</w:t>
            </w:r>
          </w:p>
          <w:p>
            <w:pPr>
              <w:snapToGrid w:val="0"/>
              <w:jc w:val="center"/>
              <w:rPr>
                <w:rFonts w:hint="eastAsia" w:eastAsia="宋体"/>
                <w:sz w:val="21"/>
              </w:rPr>
            </w:pPr>
            <w:r>
              <w:rPr>
                <w:rFonts w:hint="eastAsia" w:eastAsia="宋体"/>
                <w:sz w:val="21"/>
              </w:rPr>
              <w:t>查</w:t>
            </w:r>
          </w:p>
          <w:p>
            <w:pPr>
              <w:snapToGrid w:val="0"/>
              <w:jc w:val="center"/>
              <w:rPr>
                <w:rFonts w:hint="eastAsia" w:eastAsia="宋体"/>
                <w:sz w:val="21"/>
              </w:rPr>
            </w:pPr>
            <w:r>
              <w:rPr>
                <w:rFonts w:hint="eastAsia" w:eastAsia="宋体"/>
                <w:sz w:val="21"/>
              </w:rPr>
              <w:t>情</w:t>
            </w:r>
          </w:p>
          <w:p>
            <w:pPr>
              <w:snapToGrid w:val="0"/>
              <w:jc w:val="center"/>
              <w:rPr>
                <w:rFonts w:hint="eastAsia" w:eastAsia="宋体"/>
                <w:sz w:val="21"/>
              </w:rPr>
            </w:pPr>
            <w:r>
              <w:rPr>
                <w:rFonts w:hint="eastAsia" w:eastAsia="宋体"/>
                <w:sz w:val="21"/>
              </w:rPr>
              <w:t>况</w:t>
            </w:r>
          </w:p>
        </w:tc>
        <w:tc>
          <w:tcPr>
            <w:tcW w:w="8936" w:type="dxa"/>
            <w:gridSpan w:val="3"/>
            <w:noWrap w:val="0"/>
            <w:vAlign w:val="center"/>
          </w:tcPr>
          <w:p>
            <w:pPr>
              <w:snapToGrid w:val="0"/>
              <w:rPr>
                <w:rFonts w:hint="eastAsia" w:eastAsia="宋体"/>
                <w:sz w:val="21"/>
              </w:rPr>
            </w:pPr>
            <w:r>
              <w:rPr>
                <w:rFonts w:hint="eastAsia" w:eastAsia="宋体"/>
                <w:sz w:val="21"/>
              </w:rPr>
              <w:t>1.重大危险：存在以下情形之一的为重大危险</w:t>
            </w:r>
          </w:p>
          <w:p>
            <w:pPr>
              <w:snapToGrid w:val="0"/>
              <w:rPr>
                <w:rFonts w:hint="eastAsia" w:eastAsia="宋体"/>
                <w:sz w:val="21"/>
              </w:rPr>
            </w:pPr>
            <w:r>
              <w:rPr>
                <w:rFonts w:hint="eastAsia" w:eastAsia="宋体"/>
                <w:sz w:val="21"/>
              </w:rPr>
              <w:t>□1.1房屋出现明显倾斜且墙体出现斜裂缝</w:t>
            </w:r>
          </w:p>
          <w:p>
            <w:pPr>
              <w:snapToGrid w:val="0"/>
              <w:rPr>
                <w:rFonts w:hint="eastAsia" w:eastAsia="宋体"/>
                <w:sz w:val="21"/>
              </w:rPr>
            </w:pPr>
            <w:r>
              <w:rPr>
                <w:rFonts w:hint="eastAsia" w:eastAsia="宋体"/>
                <w:sz w:val="21"/>
              </w:rPr>
              <w:t>□1.2框架柱出现竖向受力裂缝且保护层剥落，钢筋外露</w:t>
            </w:r>
          </w:p>
          <w:p>
            <w:pPr>
              <w:snapToGrid w:val="0"/>
              <w:rPr>
                <w:rFonts w:hint="eastAsia" w:eastAsia="宋体"/>
                <w:sz w:val="21"/>
              </w:rPr>
            </w:pPr>
            <w:r>
              <w:rPr>
                <w:rFonts w:hint="eastAsia" w:eastAsia="宋体"/>
                <w:sz w:val="21"/>
              </w:rPr>
              <w:t>□1.3框架柱一侧出现水平裂缝，对侧混凝土压碎</w:t>
            </w:r>
          </w:p>
          <w:p>
            <w:pPr>
              <w:snapToGrid w:val="0"/>
              <w:rPr>
                <w:rFonts w:hint="eastAsia" w:eastAsia="宋体"/>
                <w:sz w:val="21"/>
              </w:rPr>
            </w:pPr>
            <w:r>
              <w:rPr>
                <w:rFonts w:hint="eastAsia" w:eastAsia="宋体"/>
                <w:sz w:val="21"/>
              </w:rPr>
              <w:t>□1.4主梁跨中出现下宽上窄的竖向裂缝且裂缝向上延伸达梁高的2/3，或宽度大于1.0mm</w:t>
            </w:r>
          </w:p>
          <w:p>
            <w:pPr>
              <w:snapToGrid w:val="0"/>
              <w:rPr>
                <w:rFonts w:hint="eastAsia" w:eastAsia="宋体"/>
                <w:sz w:val="21"/>
              </w:rPr>
            </w:pPr>
            <w:r>
              <w:rPr>
                <w:rFonts w:hint="eastAsia" w:eastAsia="宋体"/>
                <w:sz w:val="21"/>
              </w:rPr>
              <w:t>□1.5主梁端出现斜裂缝</w:t>
            </w:r>
          </w:p>
          <w:p>
            <w:pPr>
              <w:numPr>
                <w:ilvl w:val="0"/>
                <w:numId w:val="1"/>
              </w:numPr>
              <w:adjustRightInd w:val="0"/>
              <w:snapToGrid w:val="0"/>
              <w:rPr>
                <w:rFonts w:hint="eastAsia" w:eastAsia="宋体"/>
                <w:sz w:val="21"/>
              </w:rPr>
            </w:pPr>
            <w:r>
              <w:rPr>
                <w:rFonts w:hint="eastAsia" w:eastAsia="宋体"/>
                <w:sz w:val="21"/>
              </w:rPr>
              <w:t>危险：加层、扩建、拆改主体结构等但未经有资质设计单位设计，或存在以下三种及以上情形的或同种情形存在三个构件（处）及以上的</w:t>
            </w:r>
          </w:p>
          <w:p>
            <w:pPr>
              <w:snapToGrid w:val="0"/>
              <w:rPr>
                <w:rFonts w:hint="eastAsia" w:eastAsia="宋体"/>
                <w:sz w:val="21"/>
              </w:rPr>
            </w:pPr>
            <w:r>
              <w:rPr>
                <w:rFonts w:hint="eastAsia" w:eastAsia="宋体"/>
                <w:sz w:val="21"/>
              </w:rPr>
              <w:t>□2.1地基产生滑移，地面平行于边坡的缝隙量大于10mm</w:t>
            </w:r>
          </w:p>
          <w:p>
            <w:pPr>
              <w:snapToGrid w:val="0"/>
              <w:rPr>
                <w:rFonts w:hint="eastAsia" w:eastAsia="宋体"/>
                <w:sz w:val="21"/>
              </w:rPr>
            </w:pPr>
            <w:r>
              <w:rPr>
                <w:rFonts w:hint="eastAsia" w:eastAsia="宋体"/>
                <w:sz w:val="21"/>
              </w:rPr>
              <w:t>□2.2墙体出现斜裂缝且裂缝宽度超过10mm（仅单条裂缝时）或超过5mm（多条裂缝时）</w:t>
            </w:r>
          </w:p>
          <w:p>
            <w:pPr>
              <w:snapToGrid w:val="0"/>
              <w:rPr>
                <w:rFonts w:hint="eastAsia" w:eastAsia="宋体"/>
                <w:sz w:val="21"/>
              </w:rPr>
            </w:pPr>
            <w:r>
              <w:rPr>
                <w:rFonts w:hint="eastAsia" w:eastAsia="宋体"/>
                <w:sz w:val="21"/>
              </w:rPr>
              <w:t>□2.3柱、梁因钢筋锈蚀造成胀裂且缝宽大于1.0mm</w:t>
            </w:r>
          </w:p>
          <w:p>
            <w:pPr>
              <w:snapToGrid w:val="0"/>
              <w:rPr>
                <w:rFonts w:hint="eastAsia" w:eastAsia="宋体"/>
                <w:sz w:val="21"/>
              </w:rPr>
            </w:pPr>
            <w:r>
              <w:rPr>
                <w:rFonts w:hint="eastAsia" w:eastAsia="宋体"/>
                <w:sz w:val="21"/>
              </w:rPr>
              <w:t>□2.4阳台或</w:t>
            </w:r>
            <w:r>
              <w:rPr>
                <w:rFonts w:hint="eastAsia" w:eastAsia="宋体"/>
                <w:sz w:val="21"/>
                <w:szCs w:val="21"/>
              </w:rPr>
              <w:t>雨篷</w:t>
            </w:r>
            <w:r>
              <w:rPr>
                <w:rFonts w:hint="eastAsia" w:eastAsia="宋体"/>
                <w:sz w:val="21"/>
              </w:rPr>
              <w:t>等悬挑构件明显下挠，悬挑构件根部开裂或相连的墙体出现宽度大于0.5mm的通长裂缝</w:t>
            </w:r>
          </w:p>
          <w:p>
            <w:pPr>
              <w:snapToGrid w:val="0"/>
              <w:rPr>
                <w:rFonts w:hint="eastAsia" w:eastAsia="宋体"/>
                <w:sz w:val="21"/>
              </w:rPr>
            </w:pPr>
            <w:r>
              <w:rPr>
                <w:rFonts w:hint="eastAsia" w:eastAsia="宋体"/>
                <w:sz w:val="21"/>
              </w:rPr>
              <w:t>□2.5主梁跨中出现下宽上窄的竖向裂缝</w:t>
            </w:r>
          </w:p>
          <w:p>
            <w:pPr>
              <w:snapToGrid w:val="0"/>
              <w:rPr>
                <w:rFonts w:hint="eastAsia" w:eastAsia="宋体"/>
                <w:sz w:val="21"/>
              </w:rPr>
            </w:pPr>
            <w:r>
              <w:rPr>
                <w:rFonts w:hint="eastAsia" w:eastAsia="宋体"/>
                <w:sz w:val="21"/>
              </w:rPr>
              <w:t>□2.6人字屋架无下弦拉杆，或屋架明显侧倾且屋架间无支撑</w:t>
            </w:r>
          </w:p>
          <w:p>
            <w:pPr>
              <w:snapToGrid w:val="0"/>
              <w:rPr>
                <w:rFonts w:hint="eastAsia" w:eastAsia="宋体"/>
                <w:sz w:val="21"/>
              </w:rPr>
            </w:pPr>
            <w:r>
              <w:rPr>
                <w:rFonts w:hint="eastAsia" w:eastAsia="宋体"/>
                <w:sz w:val="21"/>
              </w:rPr>
              <w:t>□2.7钢屋架节点焊缝、螺栓或铆接有拉开、变形、滑移、松动、剪坏等严重损坏</w:t>
            </w:r>
          </w:p>
          <w:p>
            <w:pPr>
              <w:snapToGrid w:val="0"/>
              <w:rPr>
                <w:rFonts w:hint="eastAsia" w:eastAsia="宋体"/>
                <w:sz w:val="21"/>
              </w:rPr>
            </w:pPr>
            <w:r>
              <w:rPr>
                <w:rFonts w:hint="eastAsia" w:eastAsia="宋体"/>
                <w:sz w:val="21"/>
              </w:rPr>
              <w:t>3.暂无危险：不属于重大危险或危险情形的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169" w:type="dxa"/>
            <w:noWrap w:val="0"/>
            <w:vAlign w:val="center"/>
          </w:tcPr>
          <w:p>
            <w:pPr>
              <w:snapToGrid w:val="0"/>
              <w:jc w:val="center"/>
              <w:rPr>
                <w:rFonts w:hint="eastAsia" w:eastAsia="宋体"/>
                <w:sz w:val="21"/>
              </w:rPr>
            </w:pPr>
            <w:r>
              <w:rPr>
                <w:rFonts w:hint="eastAsia" w:eastAsia="黑体" w:cs="黑体"/>
                <w:sz w:val="21"/>
              </w:rPr>
              <w:t>结论</w:t>
            </w:r>
          </w:p>
        </w:tc>
        <w:tc>
          <w:tcPr>
            <w:tcW w:w="8936" w:type="dxa"/>
            <w:gridSpan w:val="3"/>
            <w:noWrap w:val="0"/>
            <w:vAlign w:val="center"/>
          </w:tcPr>
          <w:p>
            <w:pPr>
              <w:snapToGrid w:val="0"/>
              <w:rPr>
                <w:rFonts w:hint="eastAsia" w:eastAsia="宋体"/>
                <w:sz w:val="21"/>
              </w:rPr>
            </w:pPr>
            <w:r>
              <w:rPr>
                <w:rFonts w:hint="eastAsia" w:eastAsia="宋体"/>
                <w:sz w:val="21"/>
              </w:rPr>
              <w:t>□重大危险：</w:t>
            </w:r>
            <w:r>
              <w:rPr>
                <w:rFonts w:hint="eastAsia" w:eastAsia="宋体"/>
                <w:spacing w:val="-4"/>
                <w:sz w:val="21"/>
              </w:rPr>
              <w:t>应立即采取撤离人员，并拆除建筑物或立即委托专业机构进行安全性鉴定后分类处置</w:t>
            </w:r>
          </w:p>
          <w:p>
            <w:pPr>
              <w:snapToGrid w:val="0"/>
              <w:rPr>
                <w:rFonts w:hint="eastAsia" w:eastAsia="宋体"/>
                <w:sz w:val="21"/>
              </w:rPr>
            </w:pPr>
            <w:r>
              <w:rPr>
                <w:rFonts w:hint="eastAsia" w:eastAsia="宋体"/>
                <w:sz w:val="21"/>
              </w:rPr>
              <w:t>□危险：应立即委托专业机构进行安全性鉴定，并根据鉴定结论分类处置</w:t>
            </w:r>
          </w:p>
          <w:p>
            <w:pPr>
              <w:snapToGrid w:val="0"/>
              <w:rPr>
                <w:rFonts w:hint="eastAsia" w:eastAsia="宋体"/>
                <w:sz w:val="21"/>
              </w:rPr>
            </w:pPr>
            <w:r>
              <w:rPr>
                <w:rFonts w:hint="eastAsia" w:eastAsia="宋体"/>
                <w:sz w:val="21"/>
              </w:rPr>
              <w:t>□暂无危险：可继续正常使用，但应进行定期检查与维护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05" w:type="dxa"/>
            <w:gridSpan w:val="4"/>
            <w:noWrap w:val="0"/>
            <w:vAlign w:val="center"/>
          </w:tcPr>
          <w:p>
            <w:pPr>
              <w:snapToGrid w:val="0"/>
              <w:rPr>
                <w:rFonts w:hint="eastAsia" w:eastAsia="宋体"/>
                <w:sz w:val="21"/>
              </w:rPr>
            </w:pPr>
            <w:r>
              <w:rPr>
                <w:rFonts w:hint="eastAsia" w:eastAsia="宋体"/>
                <w:sz w:val="21"/>
              </w:rPr>
              <w:t>自（排）查人（签字）：                                                          日期：</w:t>
            </w:r>
            <w:r>
              <w:rPr>
                <w:rFonts w:hint="eastAsia" w:eastAsia="宋体"/>
                <w:sz w:val="21"/>
                <w:szCs w:val="21"/>
              </w:rPr>
              <w:t xml:space="preserve">      年    月    日</w:t>
            </w:r>
          </w:p>
        </w:tc>
      </w:tr>
    </w:tbl>
    <w:p>
      <w:pPr>
        <w:snapToGrid w:val="0"/>
        <w:rPr>
          <w:rFonts w:hint="eastAsia" w:eastAsia="宋体"/>
          <w:sz w:val="21"/>
          <w:szCs w:val="21"/>
        </w:rPr>
      </w:pPr>
      <w:r>
        <w:rPr>
          <w:rFonts w:hint="eastAsia" w:eastAsia="宋体"/>
          <w:sz w:val="21"/>
        </w:rPr>
        <w:t>注：在“□”中打“√”或打“×”，打“√”表示存在此种情形，打“×”表示不存在此种情形。</w:t>
      </w:r>
      <w:r>
        <w:rPr>
          <w:rFonts w:hint="eastAsia" w:eastAsia="宋体"/>
          <w:sz w:val="21"/>
          <w:szCs w:val="21"/>
        </w:rPr>
        <w:t>本表的尺寸如</w:t>
      </w:r>
      <w:r>
        <w:rPr>
          <w:rFonts w:eastAsia="宋体"/>
          <w:sz w:val="21"/>
          <w:szCs w:val="21"/>
        </w:rPr>
        <w:t>宽度</w:t>
      </w:r>
      <w:r>
        <w:rPr>
          <w:rFonts w:hint="eastAsia" w:eastAsia="宋体"/>
          <w:sz w:val="21"/>
          <w:szCs w:val="21"/>
        </w:rPr>
        <w:t>、</w:t>
      </w:r>
      <w:r>
        <w:rPr>
          <w:rFonts w:eastAsia="宋体"/>
          <w:sz w:val="21"/>
          <w:szCs w:val="21"/>
        </w:rPr>
        <w:t>厚度</w:t>
      </w:r>
      <w:r>
        <w:rPr>
          <w:rFonts w:hint="eastAsia" w:eastAsia="宋体"/>
          <w:sz w:val="21"/>
          <w:szCs w:val="21"/>
        </w:rPr>
        <w:t>、</w:t>
      </w:r>
      <w:r>
        <w:rPr>
          <w:rFonts w:eastAsia="宋体"/>
          <w:sz w:val="21"/>
          <w:szCs w:val="21"/>
        </w:rPr>
        <w:t>长度</w:t>
      </w:r>
      <w:r>
        <w:rPr>
          <w:rFonts w:hint="eastAsia" w:eastAsia="宋体"/>
          <w:sz w:val="21"/>
          <w:szCs w:val="21"/>
        </w:rPr>
        <w:t>等</w:t>
      </w:r>
      <w:r>
        <w:rPr>
          <w:rFonts w:eastAsia="宋体"/>
          <w:sz w:val="21"/>
          <w:szCs w:val="21"/>
        </w:rPr>
        <w:t>可用一般测量工具如钢卷尺、钢板尺等</w:t>
      </w:r>
      <w:r>
        <w:rPr>
          <w:rFonts w:hint="eastAsia" w:eastAsia="宋体"/>
          <w:sz w:val="21"/>
          <w:szCs w:val="21"/>
        </w:rPr>
        <w:t>进行测量。</w:t>
      </w:r>
    </w:p>
    <w:p>
      <w:pPr>
        <w:snapToGrid w:val="0"/>
        <w:jc w:val="left"/>
        <w:rPr>
          <w:rFonts w:hint="eastAsia" w:eastAsia="黑体"/>
          <w:szCs w:val="32"/>
        </w:rPr>
      </w:pPr>
    </w:p>
    <w:p>
      <w:pPr>
        <w:snapToGrid w:val="0"/>
        <w:jc w:val="left"/>
        <w:rPr>
          <w:rFonts w:hint="eastAsia" w:eastAsia="黑体"/>
          <w:szCs w:val="32"/>
        </w:rPr>
      </w:pPr>
    </w:p>
    <w:p>
      <w:pPr>
        <w:snapToGrid w:val="0"/>
        <w:jc w:val="left"/>
        <w:rPr>
          <w:rFonts w:hint="eastAsia" w:eastAsia="黑体"/>
          <w:sz w:val="30"/>
          <w:szCs w:val="30"/>
        </w:rPr>
      </w:pPr>
      <w:r>
        <w:rPr>
          <w:rFonts w:hint="eastAsia" w:eastAsia="黑体"/>
          <w:szCs w:val="32"/>
        </w:rPr>
        <w:t>附件5</w:t>
      </w:r>
      <w:r>
        <w:rPr>
          <w:rFonts w:hint="eastAsia" w:eastAsia="黑体"/>
          <w:sz w:val="30"/>
          <w:szCs w:val="30"/>
        </w:rPr>
        <w:t xml:space="preserve">   </w:t>
      </w:r>
    </w:p>
    <w:p>
      <w:pPr>
        <w:snapToGrid w:val="0"/>
        <w:jc w:val="left"/>
        <w:rPr>
          <w:rFonts w:hint="eastAsia" w:eastAsia="黑体"/>
          <w:sz w:val="30"/>
          <w:szCs w:val="30"/>
        </w:rPr>
      </w:pPr>
    </w:p>
    <w:p>
      <w:pPr>
        <w:snapToGrid w:val="0"/>
        <w:jc w:val="center"/>
        <w:rPr>
          <w:rFonts w:hint="eastAsia" w:eastAsia="黑体"/>
          <w:sz w:val="30"/>
          <w:szCs w:val="30"/>
        </w:rPr>
      </w:pPr>
    </w:p>
    <w:p>
      <w:pPr>
        <w:snapToGrid w:val="0"/>
        <w:spacing w:line="560" w:lineRule="exact"/>
        <w:jc w:val="center"/>
        <w:rPr>
          <w:rFonts w:hint="eastAsia" w:eastAsia="方正小标宋简体"/>
          <w:sz w:val="44"/>
          <w:szCs w:val="44"/>
        </w:rPr>
      </w:pPr>
      <w:r>
        <w:rPr>
          <w:rFonts w:hint="eastAsia" w:eastAsia="方正小标宋简体"/>
          <w:sz w:val="44"/>
          <w:szCs w:val="44"/>
        </w:rPr>
        <w:t>福建省房屋安全隐患自查排查记录表</w:t>
      </w:r>
    </w:p>
    <w:p>
      <w:pPr>
        <w:snapToGrid w:val="0"/>
        <w:spacing w:line="560" w:lineRule="exact"/>
        <w:jc w:val="center"/>
        <w:rPr>
          <w:rFonts w:hint="eastAsia" w:eastAsia="方正小标宋简体"/>
          <w:sz w:val="44"/>
          <w:szCs w:val="44"/>
        </w:rPr>
      </w:pPr>
      <w:r>
        <w:rPr>
          <w:rFonts w:hint="eastAsia" w:eastAsia="方正小标宋简体"/>
          <w:sz w:val="44"/>
          <w:szCs w:val="44"/>
        </w:rPr>
        <w:t>（2019年2月版）</w:t>
      </w:r>
    </w:p>
    <w:p>
      <w:pPr>
        <w:snapToGrid w:val="0"/>
        <w:jc w:val="center"/>
        <w:rPr>
          <w:rFonts w:hint="eastAsia" w:eastAsia="方正小标宋简体" w:cs="黑体"/>
          <w:sz w:val="24"/>
        </w:rPr>
      </w:pPr>
      <w:r>
        <w:rPr>
          <w:rFonts w:hint="eastAsia" w:eastAsia="方正小标宋简体" w:cs="黑体"/>
          <w:sz w:val="24"/>
        </w:rPr>
        <w:t>（钢结构）</w:t>
      </w:r>
    </w:p>
    <w:tbl>
      <w:tblPr>
        <w:tblStyle w:val="3"/>
        <w:tblW w:w="10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3037"/>
        <w:gridCol w:w="1502"/>
        <w:gridCol w:w="4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1308" w:type="dxa"/>
            <w:noWrap w:val="0"/>
            <w:vAlign w:val="center"/>
          </w:tcPr>
          <w:p>
            <w:pPr>
              <w:snapToGrid w:val="0"/>
              <w:jc w:val="center"/>
              <w:rPr>
                <w:rFonts w:hint="eastAsia" w:eastAsia="宋体"/>
                <w:sz w:val="21"/>
                <w:szCs w:val="21"/>
              </w:rPr>
            </w:pPr>
            <w:r>
              <w:rPr>
                <w:rFonts w:hint="eastAsia" w:eastAsia="宋体"/>
                <w:sz w:val="21"/>
                <w:szCs w:val="21"/>
              </w:rPr>
              <w:t>业主</w:t>
            </w:r>
          </w:p>
        </w:tc>
        <w:tc>
          <w:tcPr>
            <w:tcW w:w="3037" w:type="dxa"/>
            <w:noWrap w:val="0"/>
            <w:vAlign w:val="center"/>
          </w:tcPr>
          <w:p>
            <w:pPr>
              <w:snapToGrid w:val="0"/>
              <w:jc w:val="center"/>
              <w:rPr>
                <w:rFonts w:hint="eastAsia" w:eastAsia="宋体"/>
                <w:sz w:val="21"/>
              </w:rPr>
            </w:pPr>
          </w:p>
        </w:tc>
        <w:tc>
          <w:tcPr>
            <w:tcW w:w="1502" w:type="dxa"/>
            <w:vMerge w:val="restart"/>
            <w:noWrap w:val="0"/>
            <w:vAlign w:val="center"/>
          </w:tcPr>
          <w:p>
            <w:pPr>
              <w:snapToGrid w:val="0"/>
              <w:jc w:val="center"/>
              <w:rPr>
                <w:rFonts w:hint="eastAsia" w:eastAsia="宋体"/>
                <w:sz w:val="21"/>
              </w:rPr>
            </w:pPr>
            <w:r>
              <w:rPr>
                <w:rFonts w:hint="eastAsia" w:eastAsia="宋体"/>
                <w:sz w:val="21"/>
              </w:rPr>
              <w:t>房屋地点</w:t>
            </w:r>
          </w:p>
        </w:tc>
        <w:tc>
          <w:tcPr>
            <w:tcW w:w="4368" w:type="dxa"/>
            <w:vMerge w:val="restart"/>
            <w:noWrap w:val="0"/>
            <w:vAlign w:val="center"/>
          </w:tcPr>
          <w:p>
            <w:pPr>
              <w:snapToGrid w:val="0"/>
              <w:ind w:firstLine="435"/>
              <w:rPr>
                <w:rFonts w:hint="eastAsia" w:eastAsia="宋体"/>
                <w:sz w:val="21"/>
              </w:rPr>
            </w:pPr>
            <w:r>
              <w:rPr>
                <w:rFonts w:hint="eastAsia" w:eastAsia="宋体"/>
                <w:sz w:val="21"/>
              </w:rPr>
              <w:t>市    县（区）     街道（乡镇）</w:t>
            </w:r>
          </w:p>
          <w:p>
            <w:pPr>
              <w:snapToGrid w:val="0"/>
              <w:ind w:firstLine="370" w:firstLineChars="200"/>
              <w:rPr>
                <w:rFonts w:hint="eastAsia" w:eastAsia="宋体"/>
                <w:sz w:val="21"/>
              </w:rPr>
            </w:pPr>
            <w:r>
              <w:rPr>
                <w:rFonts w:hint="eastAsia" w:eastAsia="宋体"/>
                <w:sz w:val="21"/>
              </w:rPr>
              <w:t>社区（村）     路（街巷）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1308" w:type="dxa"/>
            <w:vMerge w:val="restart"/>
            <w:noWrap w:val="0"/>
            <w:vAlign w:val="center"/>
          </w:tcPr>
          <w:p>
            <w:pPr>
              <w:snapToGrid w:val="0"/>
              <w:jc w:val="center"/>
              <w:rPr>
                <w:rFonts w:eastAsia="宋体"/>
                <w:sz w:val="21"/>
              </w:rPr>
            </w:pPr>
            <w:r>
              <w:rPr>
                <w:rFonts w:hint="eastAsia" w:eastAsia="宋体"/>
                <w:sz w:val="21"/>
              </w:rPr>
              <w:t>建成时间</w:t>
            </w:r>
          </w:p>
        </w:tc>
        <w:tc>
          <w:tcPr>
            <w:tcW w:w="3037" w:type="dxa"/>
            <w:vMerge w:val="restart"/>
            <w:noWrap w:val="0"/>
            <w:vAlign w:val="center"/>
          </w:tcPr>
          <w:p>
            <w:pPr>
              <w:snapToGrid w:val="0"/>
              <w:jc w:val="center"/>
              <w:rPr>
                <w:rFonts w:eastAsia="宋体"/>
                <w:sz w:val="21"/>
              </w:rPr>
            </w:pPr>
            <w:r>
              <w:rPr>
                <w:rFonts w:eastAsia="宋体"/>
                <w:sz w:val="21"/>
              </w:rPr>
              <w:t xml:space="preserve">   </w:t>
            </w:r>
            <w:r>
              <w:rPr>
                <w:rFonts w:hint="eastAsia" w:eastAsia="宋体"/>
                <w:sz w:val="21"/>
              </w:rPr>
              <w:t>年</w:t>
            </w:r>
            <w:r>
              <w:rPr>
                <w:rFonts w:eastAsia="宋体"/>
                <w:sz w:val="21"/>
              </w:rPr>
              <w:t xml:space="preserve">  </w:t>
            </w:r>
            <w:r>
              <w:rPr>
                <w:rFonts w:hint="eastAsia" w:eastAsia="宋体"/>
                <w:sz w:val="21"/>
              </w:rPr>
              <w:t xml:space="preserve">  </w:t>
            </w:r>
            <w:r>
              <w:rPr>
                <w:rFonts w:eastAsia="宋体"/>
                <w:sz w:val="21"/>
              </w:rPr>
              <w:t xml:space="preserve"> </w:t>
            </w:r>
            <w:r>
              <w:rPr>
                <w:rFonts w:hint="eastAsia" w:eastAsia="宋体"/>
                <w:sz w:val="21"/>
              </w:rPr>
              <w:t>月</w:t>
            </w:r>
          </w:p>
        </w:tc>
        <w:tc>
          <w:tcPr>
            <w:tcW w:w="1502" w:type="dxa"/>
            <w:vMerge w:val="continue"/>
            <w:noWrap w:val="0"/>
            <w:vAlign w:val="center"/>
          </w:tcPr>
          <w:p>
            <w:pPr>
              <w:snapToGrid w:val="0"/>
              <w:jc w:val="center"/>
              <w:rPr>
                <w:rFonts w:hint="eastAsia" w:eastAsia="宋体"/>
                <w:sz w:val="21"/>
              </w:rPr>
            </w:pPr>
          </w:p>
        </w:tc>
        <w:tc>
          <w:tcPr>
            <w:tcW w:w="4368" w:type="dxa"/>
            <w:vMerge w:val="continue"/>
            <w:noWrap w:val="0"/>
            <w:vAlign w:val="center"/>
          </w:tcPr>
          <w:p>
            <w:pPr>
              <w:snapToGrid w:val="0"/>
              <w:jc w:val="center"/>
              <w:rPr>
                <w:rFonts w:hint="eastAsia"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308" w:type="dxa"/>
            <w:vMerge w:val="continue"/>
            <w:noWrap w:val="0"/>
            <w:vAlign w:val="center"/>
          </w:tcPr>
          <w:p>
            <w:pPr>
              <w:snapToGrid w:val="0"/>
              <w:jc w:val="center"/>
              <w:rPr>
                <w:rFonts w:hint="eastAsia" w:eastAsia="宋体"/>
                <w:sz w:val="21"/>
                <w:szCs w:val="21"/>
              </w:rPr>
            </w:pPr>
          </w:p>
        </w:tc>
        <w:tc>
          <w:tcPr>
            <w:tcW w:w="3037" w:type="dxa"/>
            <w:vMerge w:val="continue"/>
            <w:noWrap w:val="0"/>
            <w:vAlign w:val="center"/>
          </w:tcPr>
          <w:p>
            <w:pPr>
              <w:snapToGrid w:val="0"/>
              <w:jc w:val="center"/>
              <w:rPr>
                <w:rFonts w:hint="eastAsia" w:eastAsia="宋体"/>
                <w:sz w:val="21"/>
              </w:rPr>
            </w:pPr>
          </w:p>
        </w:tc>
        <w:tc>
          <w:tcPr>
            <w:tcW w:w="1502" w:type="dxa"/>
            <w:noWrap w:val="0"/>
            <w:vAlign w:val="center"/>
          </w:tcPr>
          <w:p>
            <w:pPr>
              <w:snapToGrid w:val="0"/>
              <w:jc w:val="center"/>
              <w:rPr>
                <w:rFonts w:hint="eastAsia" w:eastAsia="宋体"/>
                <w:sz w:val="21"/>
              </w:rPr>
            </w:pPr>
            <w:r>
              <w:rPr>
                <w:rFonts w:hint="eastAsia" w:eastAsia="宋体"/>
                <w:sz w:val="21"/>
                <w:szCs w:val="21"/>
              </w:rPr>
              <w:t>联系人电话</w:t>
            </w:r>
          </w:p>
        </w:tc>
        <w:tc>
          <w:tcPr>
            <w:tcW w:w="4368" w:type="dxa"/>
            <w:noWrap w:val="0"/>
            <w:vAlign w:val="center"/>
          </w:tcPr>
          <w:p>
            <w:pPr>
              <w:snapToGrid w:val="0"/>
              <w:jc w:val="center"/>
              <w:rPr>
                <w:rFonts w:hint="eastAsia"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308" w:type="dxa"/>
            <w:noWrap w:val="0"/>
            <w:vAlign w:val="center"/>
          </w:tcPr>
          <w:p>
            <w:pPr>
              <w:snapToGrid w:val="0"/>
              <w:jc w:val="center"/>
              <w:rPr>
                <w:rFonts w:hint="eastAsia" w:eastAsia="宋体"/>
                <w:sz w:val="21"/>
                <w:szCs w:val="21"/>
              </w:rPr>
            </w:pPr>
            <w:r>
              <w:rPr>
                <w:rFonts w:hint="eastAsia" w:eastAsia="宋体"/>
                <w:sz w:val="21"/>
                <w:szCs w:val="21"/>
              </w:rPr>
              <w:t>层    数</w:t>
            </w:r>
          </w:p>
        </w:tc>
        <w:tc>
          <w:tcPr>
            <w:tcW w:w="3037" w:type="dxa"/>
            <w:noWrap w:val="0"/>
            <w:vAlign w:val="center"/>
          </w:tcPr>
          <w:p>
            <w:pPr>
              <w:snapToGrid w:val="0"/>
              <w:rPr>
                <w:rFonts w:hint="eastAsia" w:eastAsia="宋体"/>
                <w:sz w:val="21"/>
              </w:rPr>
            </w:pPr>
            <w:r>
              <w:rPr>
                <w:rFonts w:hint="eastAsia" w:eastAsia="宋体"/>
                <w:sz w:val="21"/>
              </w:rPr>
              <w:t>共</w:t>
            </w:r>
            <w:r>
              <w:rPr>
                <w:rFonts w:eastAsia="宋体"/>
                <w:sz w:val="21"/>
              </w:rPr>
              <w:t xml:space="preserve">  </w:t>
            </w:r>
            <w:r>
              <w:rPr>
                <w:rFonts w:hint="eastAsia" w:eastAsia="宋体"/>
                <w:sz w:val="21"/>
              </w:rPr>
              <w:t>层，地下</w:t>
            </w:r>
            <w:r>
              <w:rPr>
                <w:rFonts w:eastAsia="宋体"/>
                <w:sz w:val="21"/>
              </w:rPr>
              <w:t xml:space="preserve">  </w:t>
            </w:r>
            <w:r>
              <w:rPr>
                <w:rFonts w:hint="eastAsia" w:eastAsia="宋体"/>
                <w:sz w:val="21"/>
              </w:rPr>
              <w:t>层、地上</w:t>
            </w:r>
            <w:r>
              <w:rPr>
                <w:rFonts w:eastAsia="宋体"/>
                <w:sz w:val="21"/>
              </w:rPr>
              <w:t xml:space="preserve">  </w:t>
            </w:r>
            <w:r>
              <w:rPr>
                <w:rFonts w:hint="eastAsia" w:eastAsia="宋体"/>
                <w:sz w:val="21"/>
              </w:rPr>
              <w:t>层</w:t>
            </w:r>
          </w:p>
        </w:tc>
        <w:tc>
          <w:tcPr>
            <w:tcW w:w="1502" w:type="dxa"/>
            <w:noWrap w:val="0"/>
            <w:vAlign w:val="center"/>
          </w:tcPr>
          <w:p>
            <w:pPr>
              <w:snapToGrid w:val="0"/>
              <w:jc w:val="center"/>
              <w:rPr>
                <w:rFonts w:hint="eastAsia" w:eastAsia="宋体"/>
                <w:sz w:val="21"/>
                <w:szCs w:val="21"/>
              </w:rPr>
            </w:pPr>
            <w:r>
              <w:rPr>
                <w:rFonts w:hint="eastAsia" w:eastAsia="宋体"/>
                <w:sz w:val="21"/>
              </w:rPr>
              <w:t>建筑面积</w:t>
            </w:r>
          </w:p>
        </w:tc>
        <w:tc>
          <w:tcPr>
            <w:tcW w:w="4368" w:type="dxa"/>
            <w:noWrap w:val="0"/>
            <w:vAlign w:val="center"/>
          </w:tcPr>
          <w:p>
            <w:pPr>
              <w:snapToGrid w:val="0"/>
              <w:jc w:val="center"/>
              <w:rPr>
                <w:rFonts w:hint="eastAsia" w:eastAsia="宋体"/>
                <w:sz w:val="21"/>
              </w:rPr>
            </w:pPr>
            <w:r>
              <w:rPr>
                <w:rFonts w:hint="eastAsia" w:eastAsia="宋体"/>
                <w:sz w:val="21"/>
              </w:rPr>
              <w:t>m</w:t>
            </w:r>
            <w:r>
              <w:rPr>
                <w:rFonts w:hint="eastAsia" w:eastAsia="宋体"/>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308" w:type="dxa"/>
            <w:noWrap w:val="0"/>
            <w:vAlign w:val="center"/>
          </w:tcPr>
          <w:p>
            <w:pPr>
              <w:snapToGrid w:val="0"/>
              <w:jc w:val="center"/>
              <w:rPr>
                <w:rFonts w:hint="eastAsia" w:eastAsia="宋体"/>
                <w:sz w:val="21"/>
              </w:rPr>
            </w:pPr>
            <w:r>
              <w:rPr>
                <w:rFonts w:hint="eastAsia" w:eastAsia="宋体"/>
                <w:sz w:val="21"/>
              </w:rPr>
              <w:t>基础类型</w:t>
            </w:r>
          </w:p>
        </w:tc>
        <w:tc>
          <w:tcPr>
            <w:tcW w:w="8907" w:type="dxa"/>
            <w:gridSpan w:val="3"/>
            <w:noWrap w:val="0"/>
            <w:vAlign w:val="center"/>
          </w:tcPr>
          <w:p>
            <w:pPr>
              <w:snapToGrid w:val="0"/>
              <w:jc w:val="left"/>
              <w:rPr>
                <w:rFonts w:hint="eastAsia" w:eastAsia="宋体"/>
                <w:sz w:val="21"/>
              </w:rPr>
            </w:pPr>
            <w:r>
              <w:rPr>
                <w:rFonts w:hint="eastAsia" w:eastAsia="宋体"/>
                <w:sz w:val="21"/>
              </w:rPr>
              <w:t>□条形基础  □独立基础  □桩基础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1308" w:type="dxa"/>
            <w:noWrap w:val="0"/>
            <w:vAlign w:val="center"/>
          </w:tcPr>
          <w:p>
            <w:pPr>
              <w:snapToGrid w:val="0"/>
              <w:jc w:val="center"/>
              <w:rPr>
                <w:rFonts w:hint="eastAsia" w:eastAsia="宋体"/>
                <w:sz w:val="21"/>
                <w:szCs w:val="21"/>
              </w:rPr>
            </w:pPr>
            <w:r>
              <w:rPr>
                <w:rFonts w:hint="eastAsia" w:eastAsia="宋体"/>
                <w:sz w:val="21"/>
                <w:szCs w:val="21"/>
              </w:rPr>
              <w:t>设计情况</w:t>
            </w:r>
          </w:p>
        </w:tc>
        <w:tc>
          <w:tcPr>
            <w:tcW w:w="8907" w:type="dxa"/>
            <w:gridSpan w:val="3"/>
            <w:noWrap w:val="0"/>
            <w:vAlign w:val="center"/>
          </w:tcPr>
          <w:p>
            <w:pPr>
              <w:snapToGrid w:val="0"/>
              <w:jc w:val="left"/>
              <w:rPr>
                <w:rFonts w:hint="eastAsia" w:eastAsia="宋体"/>
                <w:sz w:val="21"/>
              </w:rPr>
            </w:pPr>
            <w:r>
              <w:rPr>
                <w:rFonts w:hint="eastAsia" w:eastAsia="宋体"/>
                <w:sz w:val="21"/>
              </w:rPr>
              <w:t>□经有资质单位设计，设计单位：</w:t>
            </w:r>
          </w:p>
          <w:p>
            <w:pPr>
              <w:snapToGrid w:val="0"/>
              <w:jc w:val="left"/>
              <w:rPr>
                <w:rFonts w:hint="eastAsia" w:eastAsia="宋体"/>
                <w:sz w:val="21"/>
              </w:rPr>
            </w:pPr>
            <w:r>
              <w:rPr>
                <w:rFonts w:hint="eastAsia" w:eastAsia="宋体"/>
                <w:sz w:val="21"/>
              </w:rPr>
              <w:t>□未经正规设计：□有施工草图  □无施工草图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308" w:type="dxa"/>
            <w:noWrap w:val="0"/>
            <w:vAlign w:val="center"/>
          </w:tcPr>
          <w:p>
            <w:pPr>
              <w:snapToGrid w:val="0"/>
              <w:jc w:val="center"/>
              <w:rPr>
                <w:rFonts w:hint="eastAsia" w:eastAsia="宋体"/>
                <w:sz w:val="21"/>
              </w:rPr>
            </w:pPr>
            <w:r>
              <w:rPr>
                <w:rFonts w:hint="eastAsia" w:eastAsia="宋体"/>
                <w:sz w:val="21"/>
              </w:rPr>
              <w:t>改造情况</w:t>
            </w:r>
          </w:p>
        </w:tc>
        <w:tc>
          <w:tcPr>
            <w:tcW w:w="8907" w:type="dxa"/>
            <w:gridSpan w:val="3"/>
            <w:noWrap w:val="0"/>
            <w:vAlign w:val="center"/>
          </w:tcPr>
          <w:p>
            <w:pPr>
              <w:snapToGrid w:val="0"/>
              <w:jc w:val="left"/>
              <w:rPr>
                <w:rFonts w:hint="eastAsia" w:eastAsia="宋体"/>
                <w:sz w:val="21"/>
              </w:rPr>
            </w:pPr>
            <w:r>
              <w:rPr>
                <w:rFonts w:hint="eastAsia" w:eastAsia="宋体"/>
                <w:sz w:val="21"/>
              </w:rPr>
              <w:t>□建成后未经改造</w:t>
            </w:r>
          </w:p>
          <w:p>
            <w:pPr>
              <w:snapToGrid w:val="0"/>
              <w:jc w:val="left"/>
              <w:rPr>
                <w:rFonts w:hint="eastAsia" w:eastAsia="宋体"/>
                <w:sz w:val="21"/>
              </w:rPr>
            </w:pPr>
            <w:r>
              <w:rPr>
                <w:rFonts w:hint="eastAsia" w:eastAsia="宋体"/>
                <w:sz w:val="21"/>
              </w:rPr>
              <w:t>□建成后曾改造，改造时间：          ，改造内容：□加层 □扩建 □拆改主体结构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308" w:type="dxa"/>
            <w:noWrap w:val="0"/>
            <w:vAlign w:val="center"/>
          </w:tcPr>
          <w:p>
            <w:pPr>
              <w:snapToGrid w:val="0"/>
              <w:jc w:val="center"/>
              <w:rPr>
                <w:rFonts w:hint="eastAsia" w:eastAsia="宋体"/>
                <w:sz w:val="21"/>
              </w:rPr>
            </w:pPr>
            <w:r>
              <w:rPr>
                <w:rFonts w:hint="eastAsia" w:eastAsia="宋体"/>
                <w:sz w:val="21"/>
              </w:rPr>
              <w:t>用途</w:t>
            </w:r>
          </w:p>
        </w:tc>
        <w:tc>
          <w:tcPr>
            <w:tcW w:w="8907" w:type="dxa"/>
            <w:gridSpan w:val="3"/>
            <w:noWrap w:val="0"/>
            <w:vAlign w:val="center"/>
          </w:tcPr>
          <w:p>
            <w:pPr>
              <w:snapToGrid w:val="0"/>
              <w:rPr>
                <w:rFonts w:hint="eastAsia" w:eastAsia="宋体"/>
                <w:sz w:val="21"/>
              </w:rPr>
            </w:pPr>
            <w:r>
              <w:rPr>
                <w:rFonts w:hint="eastAsia" w:eastAsia="宋体"/>
                <w:sz w:val="21"/>
              </w:rPr>
              <w:t xml:space="preserve">□经营性（包括餐馆、旅馆、教育培训、商业等） </w:t>
            </w:r>
          </w:p>
          <w:p>
            <w:pPr>
              <w:snapToGrid w:val="0"/>
              <w:rPr>
                <w:rFonts w:hint="eastAsia" w:eastAsia="宋体"/>
                <w:sz w:val="21"/>
              </w:rPr>
            </w:pPr>
            <w:r>
              <w:rPr>
                <w:rFonts w:hint="eastAsia" w:eastAsia="宋体"/>
                <w:sz w:val="21"/>
              </w:rPr>
              <w:t>□自住   □租赁    □生产    □居住、仓储、加工“三合一”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3" w:hRule="atLeast"/>
          <w:jc w:val="center"/>
        </w:trPr>
        <w:tc>
          <w:tcPr>
            <w:tcW w:w="1308" w:type="dxa"/>
            <w:noWrap w:val="0"/>
            <w:vAlign w:val="center"/>
          </w:tcPr>
          <w:p>
            <w:pPr>
              <w:snapToGrid w:val="0"/>
              <w:jc w:val="center"/>
              <w:rPr>
                <w:rFonts w:hint="eastAsia" w:eastAsia="宋体"/>
                <w:sz w:val="21"/>
              </w:rPr>
            </w:pPr>
            <w:r>
              <w:rPr>
                <w:rFonts w:hint="eastAsia" w:eastAsia="宋体"/>
                <w:sz w:val="21"/>
              </w:rPr>
              <w:t>自</w:t>
            </w:r>
          </w:p>
          <w:p>
            <w:pPr>
              <w:snapToGrid w:val="0"/>
              <w:jc w:val="center"/>
              <w:rPr>
                <w:rFonts w:hint="eastAsia" w:eastAsia="宋体"/>
                <w:sz w:val="21"/>
              </w:rPr>
            </w:pPr>
            <w:r>
              <w:rPr>
                <w:rFonts w:hint="eastAsia" w:eastAsia="宋体"/>
                <w:sz w:val="21"/>
              </w:rPr>
              <w:t>（排）</w:t>
            </w:r>
          </w:p>
          <w:p>
            <w:pPr>
              <w:snapToGrid w:val="0"/>
              <w:jc w:val="center"/>
              <w:rPr>
                <w:rFonts w:hint="eastAsia" w:eastAsia="宋体"/>
                <w:sz w:val="21"/>
              </w:rPr>
            </w:pPr>
            <w:r>
              <w:rPr>
                <w:rFonts w:hint="eastAsia" w:eastAsia="宋体"/>
                <w:sz w:val="21"/>
              </w:rPr>
              <w:t>查</w:t>
            </w:r>
          </w:p>
          <w:p>
            <w:pPr>
              <w:snapToGrid w:val="0"/>
              <w:jc w:val="center"/>
              <w:rPr>
                <w:rFonts w:hint="eastAsia" w:eastAsia="宋体"/>
                <w:sz w:val="21"/>
              </w:rPr>
            </w:pPr>
            <w:r>
              <w:rPr>
                <w:rFonts w:hint="eastAsia" w:eastAsia="宋体"/>
                <w:sz w:val="21"/>
              </w:rPr>
              <w:t>情</w:t>
            </w:r>
          </w:p>
          <w:p>
            <w:pPr>
              <w:snapToGrid w:val="0"/>
              <w:jc w:val="center"/>
              <w:rPr>
                <w:rFonts w:hint="eastAsia" w:eastAsia="宋体"/>
                <w:sz w:val="21"/>
              </w:rPr>
            </w:pPr>
            <w:r>
              <w:rPr>
                <w:rFonts w:hint="eastAsia" w:eastAsia="宋体"/>
                <w:sz w:val="21"/>
              </w:rPr>
              <w:t>况</w:t>
            </w:r>
          </w:p>
        </w:tc>
        <w:tc>
          <w:tcPr>
            <w:tcW w:w="8907" w:type="dxa"/>
            <w:gridSpan w:val="3"/>
            <w:noWrap w:val="0"/>
            <w:vAlign w:val="top"/>
          </w:tcPr>
          <w:p>
            <w:pPr>
              <w:snapToGrid w:val="0"/>
              <w:rPr>
                <w:rFonts w:hint="eastAsia" w:eastAsia="宋体"/>
                <w:sz w:val="21"/>
              </w:rPr>
            </w:pPr>
            <w:r>
              <w:rPr>
                <w:rFonts w:hint="eastAsia" w:eastAsia="宋体"/>
                <w:sz w:val="21"/>
              </w:rPr>
              <w:t>1．重大危险：存在以下情形之一的为重大危险</w:t>
            </w:r>
          </w:p>
          <w:p>
            <w:pPr>
              <w:snapToGrid w:val="0"/>
              <w:rPr>
                <w:rFonts w:hint="eastAsia" w:eastAsia="宋体"/>
                <w:sz w:val="21"/>
              </w:rPr>
            </w:pPr>
            <w:r>
              <w:rPr>
                <w:rFonts w:hint="eastAsia" w:eastAsia="宋体"/>
                <w:sz w:val="21"/>
              </w:rPr>
              <w:t>□1.1柱梁连接节点或柱脚节点出现焊缝撕裂、螺栓松动、变形等严重损坏</w:t>
            </w:r>
          </w:p>
          <w:p>
            <w:pPr>
              <w:snapToGrid w:val="0"/>
              <w:rPr>
                <w:rFonts w:hint="eastAsia" w:eastAsia="宋体"/>
                <w:sz w:val="21"/>
              </w:rPr>
            </w:pPr>
            <w:r>
              <w:rPr>
                <w:rFonts w:hint="eastAsia" w:eastAsia="宋体"/>
                <w:sz w:val="21"/>
              </w:rPr>
              <w:t>□1.2钢柱明显变形且柱间无支撑</w:t>
            </w:r>
          </w:p>
          <w:p>
            <w:pPr>
              <w:snapToGrid w:val="0"/>
              <w:rPr>
                <w:rFonts w:hint="eastAsia" w:eastAsia="宋体"/>
                <w:sz w:val="21"/>
              </w:rPr>
            </w:pPr>
            <w:r>
              <w:rPr>
                <w:rFonts w:hint="eastAsia" w:eastAsia="宋体"/>
                <w:sz w:val="21"/>
              </w:rPr>
              <w:t>□1.3无下弦拉杆的人字屋架，屋架明显侧倾且屋架间无支撑</w:t>
            </w:r>
          </w:p>
          <w:p>
            <w:pPr>
              <w:snapToGrid w:val="0"/>
              <w:rPr>
                <w:rFonts w:hint="eastAsia" w:eastAsia="宋体"/>
                <w:sz w:val="21"/>
              </w:rPr>
            </w:pPr>
            <w:r>
              <w:rPr>
                <w:rFonts w:hint="eastAsia" w:eastAsia="宋体"/>
                <w:sz w:val="21"/>
              </w:rPr>
              <w:t>2．危险：加层、扩建、拆改主体结构等但未经有资质设计单位设计，或存在以下三种及以上情形的或同种情形存在三个构件（处）及以上的</w:t>
            </w:r>
          </w:p>
          <w:p>
            <w:pPr>
              <w:snapToGrid w:val="0"/>
              <w:rPr>
                <w:rFonts w:hint="eastAsia" w:eastAsia="宋体"/>
                <w:sz w:val="21"/>
              </w:rPr>
            </w:pPr>
            <w:r>
              <w:rPr>
                <w:rFonts w:hint="eastAsia" w:eastAsia="宋体"/>
                <w:sz w:val="21"/>
              </w:rPr>
              <w:t>□2.1地基产生滑移，地面平行于边坡的缝隙量大于10mm</w:t>
            </w:r>
          </w:p>
          <w:p>
            <w:pPr>
              <w:snapToGrid w:val="0"/>
              <w:rPr>
                <w:rFonts w:hint="eastAsia" w:eastAsia="宋体"/>
                <w:sz w:val="21"/>
              </w:rPr>
            </w:pPr>
            <w:r>
              <w:rPr>
                <w:rFonts w:hint="eastAsia" w:eastAsia="宋体"/>
                <w:sz w:val="21"/>
              </w:rPr>
              <w:t>□2.2构件或连接件有裂缝或锐角缺口</w:t>
            </w:r>
          </w:p>
          <w:p>
            <w:pPr>
              <w:snapToGrid w:val="0"/>
              <w:rPr>
                <w:rFonts w:hint="eastAsia" w:eastAsia="宋体"/>
                <w:sz w:val="21"/>
              </w:rPr>
            </w:pPr>
            <w:r>
              <w:rPr>
                <w:rFonts w:hint="eastAsia" w:eastAsia="宋体"/>
                <w:sz w:val="21"/>
              </w:rPr>
              <w:t>□2.3受力构件因锈蚀导致截面损失量大于原截面的10%，或屋架锈蚀杆件数量占杆件总量的10%以上</w:t>
            </w:r>
          </w:p>
          <w:p>
            <w:pPr>
              <w:snapToGrid w:val="0"/>
              <w:rPr>
                <w:rFonts w:hint="eastAsia" w:eastAsia="宋体"/>
                <w:sz w:val="21"/>
              </w:rPr>
            </w:pPr>
            <w:r>
              <w:rPr>
                <w:rFonts w:hint="eastAsia" w:eastAsia="宋体"/>
                <w:sz w:val="21"/>
              </w:rPr>
              <w:t>□2.4梁、板等水平构件明显下挠</w:t>
            </w:r>
          </w:p>
          <w:p>
            <w:pPr>
              <w:snapToGrid w:val="0"/>
              <w:rPr>
                <w:rFonts w:hint="eastAsia" w:eastAsia="宋体"/>
                <w:sz w:val="21"/>
              </w:rPr>
            </w:pPr>
            <w:r>
              <w:rPr>
                <w:rFonts w:hint="eastAsia" w:eastAsia="宋体"/>
                <w:sz w:val="21"/>
              </w:rPr>
              <w:t>□2.5梁明显侧弯</w:t>
            </w:r>
          </w:p>
          <w:p>
            <w:pPr>
              <w:snapToGrid w:val="0"/>
              <w:rPr>
                <w:rFonts w:hint="eastAsia" w:eastAsia="宋体"/>
                <w:sz w:val="21"/>
              </w:rPr>
            </w:pPr>
            <w:r>
              <w:rPr>
                <w:rFonts w:hint="eastAsia" w:eastAsia="宋体"/>
                <w:sz w:val="21"/>
              </w:rPr>
              <w:t>□2.6柱明显变形</w:t>
            </w:r>
          </w:p>
          <w:p>
            <w:pPr>
              <w:snapToGrid w:val="0"/>
              <w:rPr>
                <w:rFonts w:hint="eastAsia" w:eastAsia="宋体"/>
                <w:sz w:val="21"/>
              </w:rPr>
            </w:pPr>
            <w:r>
              <w:rPr>
                <w:rFonts w:hint="eastAsia" w:eastAsia="宋体"/>
                <w:sz w:val="21"/>
              </w:rPr>
              <w:t>□2.7屋架明显下挠</w:t>
            </w:r>
          </w:p>
          <w:p>
            <w:pPr>
              <w:snapToGrid w:val="0"/>
              <w:rPr>
                <w:rFonts w:hint="eastAsia" w:eastAsia="宋体"/>
                <w:sz w:val="21"/>
              </w:rPr>
            </w:pPr>
            <w:r>
              <w:rPr>
                <w:rFonts w:hint="eastAsia" w:eastAsia="宋体"/>
                <w:sz w:val="21"/>
              </w:rPr>
              <w:t>□2.8屋架支撑系统松动失稳，已导致屋架倾斜</w:t>
            </w:r>
          </w:p>
          <w:p>
            <w:pPr>
              <w:snapToGrid w:val="0"/>
              <w:rPr>
                <w:rFonts w:hint="eastAsia" w:eastAsia="宋体"/>
                <w:sz w:val="21"/>
              </w:rPr>
            </w:pPr>
            <w:r>
              <w:rPr>
                <w:rFonts w:hint="eastAsia" w:eastAsia="宋体"/>
                <w:sz w:val="21"/>
              </w:rPr>
              <w:t>□2.9悬挑结构（雨棚等）斜拉杆明显变形，或明显裂纹，或严重锈蚀</w:t>
            </w:r>
          </w:p>
          <w:p>
            <w:pPr>
              <w:snapToGrid w:val="0"/>
              <w:rPr>
                <w:rFonts w:hint="eastAsia" w:eastAsia="宋体"/>
                <w:sz w:val="21"/>
              </w:rPr>
            </w:pPr>
            <w:r>
              <w:rPr>
                <w:rFonts w:hint="eastAsia" w:eastAsia="宋体"/>
                <w:sz w:val="21"/>
              </w:rPr>
              <w:t>□2.10屋架支撑系统缺失，或已出现变形</w:t>
            </w:r>
          </w:p>
          <w:p>
            <w:pPr>
              <w:snapToGrid w:val="0"/>
              <w:rPr>
                <w:rFonts w:hint="eastAsia" w:eastAsia="宋体"/>
                <w:sz w:val="21"/>
              </w:rPr>
            </w:pPr>
            <w:r>
              <w:rPr>
                <w:rFonts w:hint="eastAsia" w:eastAsia="宋体"/>
                <w:sz w:val="21"/>
              </w:rPr>
              <w:t>3．暂无危险：不属于重大危险或危险情形的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308" w:type="dxa"/>
            <w:noWrap w:val="0"/>
            <w:vAlign w:val="center"/>
          </w:tcPr>
          <w:p>
            <w:pPr>
              <w:snapToGrid w:val="0"/>
              <w:jc w:val="center"/>
              <w:rPr>
                <w:rFonts w:hint="eastAsia" w:eastAsia="宋体"/>
                <w:sz w:val="21"/>
              </w:rPr>
            </w:pPr>
            <w:r>
              <w:rPr>
                <w:rFonts w:hint="eastAsia" w:eastAsia="宋体"/>
                <w:sz w:val="21"/>
              </w:rPr>
              <w:t>结论</w:t>
            </w:r>
          </w:p>
        </w:tc>
        <w:tc>
          <w:tcPr>
            <w:tcW w:w="8907" w:type="dxa"/>
            <w:gridSpan w:val="3"/>
            <w:noWrap w:val="0"/>
            <w:vAlign w:val="center"/>
          </w:tcPr>
          <w:p>
            <w:pPr>
              <w:snapToGrid w:val="0"/>
              <w:rPr>
                <w:rFonts w:hint="eastAsia" w:eastAsia="宋体"/>
                <w:spacing w:val="-4"/>
                <w:sz w:val="21"/>
              </w:rPr>
            </w:pPr>
            <w:r>
              <w:rPr>
                <w:rFonts w:hint="eastAsia" w:eastAsia="宋体"/>
                <w:sz w:val="21"/>
              </w:rPr>
              <w:t>□重大危险：</w:t>
            </w:r>
            <w:r>
              <w:rPr>
                <w:rFonts w:hint="eastAsia" w:eastAsia="宋体"/>
                <w:spacing w:val="-4"/>
                <w:sz w:val="21"/>
              </w:rPr>
              <w:t>应立即采取撤离人员，并拆除建筑物或立即委托专业机构进行安全性鉴定后分类处置</w:t>
            </w:r>
          </w:p>
          <w:p>
            <w:pPr>
              <w:snapToGrid w:val="0"/>
              <w:rPr>
                <w:rFonts w:hint="eastAsia" w:eastAsia="宋体"/>
                <w:sz w:val="21"/>
              </w:rPr>
            </w:pPr>
            <w:r>
              <w:rPr>
                <w:rFonts w:hint="eastAsia" w:eastAsia="宋体"/>
                <w:sz w:val="21"/>
              </w:rPr>
              <w:t>□危险：应立即委托专业机构进行安全性鉴定，并根据鉴定结论分类处置</w:t>
            </w:r>
          </w:p>
          <w:p>
            <w:pPr>
              <w:snapToGrid w:val="0"/>
              <w:rPr>
                <w:rFonts w:hint="eastAsia" w:eastAsia="宋体"/>
                <w:sz w:val="21"/>
              </w:rPr>
            </w:pPr>
            <w:r>
              <w:rPr>
                <w:rFonts w:hint="eastAsia" w:eastAsia="宋体"/>
                <w:sz w:val="21"/>
              </w:rPr>
              <w:t>□暂无危险：可继续正常使用，但应进行定期检查与维护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0215" w:type="dxa"/>
            <w:gridSpan w:val="4"/>
            <w:noWrap w:val="0"/>
            <w:vAlign w:val="center"/>
          </w:tcPr>
          <w:p>
            <w:pPr>
              <w:snapToGrid w:val="0"/>
              <w:jc w:val="left"/>
              <w:rPr>
                <w:rFonts w:hint="eastAsia" w:eastAsia="宋体"/>
                <w:sz w:val="21"/>
              </w:rPr>
            </w:pPr>
            <w:r>
              <w:rPr>
                <w:rFonts w:hint="eastAsia" w:eastAsia="宋体"/>
                <w:sz w:val="21"/>
              </w:rPr>
              <w:t>自（排）查人：                                                                   日期：</w:t>
            </w:r>
            <w:r>
              <w:rPr>
                <w:rFonts w:hint="eastAsia" w:eastAsia="宋体"/>
                <w:sz w:val="21"/>
                <w:szCs w:val="21"/>
              </w:rPr>
              <w:t xml:space="preserve">      年    月    日</w:t>
            </w:r>
          </w:p>
        </w:tc>
      </w:tr>
    </w:tbl>
    <w:p>
      <w:pPr>
        <w:snapToGrid w:val="0"/>
        <w:rPr>
          <w:rFonts w:hint="eastAsia" w:eastAsia="宋体"/>
          <w:sz w:val="21"/>
          <w:szCs w:val="21"/>
        </w:rPr>
      </w:pPr>
      <w:r>
        <w:rPr>
          <w:rFonts w:hint="eastAsia" w:eastAsia="宋体"/>
          <w:sz w:val="21"/>
        </w:rPr>
        <w:t>注：在“□”中打“√”或打“×”，打“√”表示存在此种情形，打“×”表示不存在此种情形。</w:t>
      </w:r>
      <w:r>
        <w:rPr>
          <w:rFonts w:hint="eastAsia" w:eastAsia="宋体"/>
          <w:sz w:val="21"/>
          <w:szCs w:val="21"/>
        </w:rPr>
        <w:t>本表的尺寸如</w:t>
      </w:r>
      <w:r>
        <w:rPr>
          <w:rFonts w:eastAsia="宋体"/>
          <w:sz w:val="21"/>
          <w:szCs w:val="21"/>
        </w:rPr>
        <w:t>宽度</w:t>
      </w:r>
      <w:r>
        <w:rPr>
          <w:rFonts w:hint="eastAsia" w:eastAsia="宋体"/>
          <w:sz w:val="21"/>
          <w:szCs w:val="21"/>
        </w:rPr>
        <w:t>、</w:t>
      </w:r>
      <w:r>
        <w:rPr>
          <w:rFonts w:eastAsia="宋体"/>
          <w:sz w:val="21"/>
          <w:szCs w:val="21"/>
        </w:rPr>
        <w:t>厚度</w:t>
      </w:r>
      <w:r>
        <w:rPr>
          <w:rFonts w:hint="eastAsia" w:eastAsia="宋体"/>
          <w:sz w:val="21"/>
          <w:szCs w:val="21"/>
        </w:rPr>
        <w:t>、</w:t>
      </w:r>
      <w:r>
        <w:rPr>
          <w:rFonts w:eastAsia="宋体"/>
          <w:sz w:val="21"/>
          <w:szCs w:val="21"/>
        </w:rPr>
        <w:t>长度</w:t>
      </w:r>
      <w:r>
        <w:rPr>
          <w:rFonts w:hint="eastAsia" w:eastAsia="宋体"/>
          <w:sz w:val="21"/>
          <w:szCs w:val="21"/>
        </w:rPr>
        <w:t>等</w:t>
      </w:r>
      <w:r>
        <w:rPr>
          <w:rFonts w:eastAsia="宋体"/>
          <w:sz w:val="21"/>
          <w:szCs w:val="21"/>
        </w:rPr>
        <w:t>可用一般测量工具如钢卷尺、钢板尺等</w:t>
      </w:r>
      <w:r>
        <w:rPr>
          <w:rFonts w:hint="eastAsia" w:eastAsia="宋体"/>
          <w:sz w:val="21"/>
          <w:szCs w:val="21"/>
        </w:rPr>
        <w:t>进行测量。</w:t>
      </w:r>
    </w:p>
    <w:p>
      <w:pPr>
        <w:snapToGrid w:val="0"/>
        <w:jc w:val="left"/>
        <w:rPr>
          <w:rFonts w:hint="eastAsia" w:eastAsia="黑体"/>
          <w:szCs w:val="32"/>
        </w:rPr>
      </w:pPr>
    </w:p>
    <w:p>
      <w:pPr>
        <w:snapToGrid w:val="0"/>
        <w:jc w:val="left"/>
        <w:rPr>
          <w:rFonts w:hint="eastAsia" w:eastAsia="黑体"/>
          <w:szCs w:val="32"/>
        </w:rPr>
      </w:pPr>
    </w:p>
    <w:p>
      <w:pPr>
        <w:snapToGrid w:val="0"/>
        <w:jc w:val="left"/>
        <w:rPr>
          <w:rFonts w:hint="eastAsia" w:eastAsia="黑体"/>
          <w:szCs w:val="32"/>
        </w:rPr>
      </w:pPr>
      <w:r>
        <w:rPr>
          <w:rFonts w:hint="eastAsia" w:eastAsia="黑体"/>
          <w:szCs w:val="32"/>
        </w:rPr>
        <w:t xml:space="preserve">附件6 </w:t>
      </w:r>
    </w:p>
    <w:p>
      <w:pPr>
        <w:snapToGrid w:val="0"/>
        <w:jc w:val="left"/>
        <w:rPr>
          <w:rFonts w:hint="eastAsia" w:eastAsia="黑体"/>
          <w:szCs w:val="32"/>
        </w:rPr>
      </w:pPr>
    </w:p>
    <w:p>
      <w:pPr>
        <w:snapToGrid w:val="0"/>
        <w:spacing w:line="560" w:lineRule="exact"/>
        <w:jc w:val="center"/>
        <w:rPr>
          <w:rFonts w:hint="eastAsia" w:eastAsia="方正小标宋简体"/>
          <w:sz w:val="44"/>
          <w:szCs w:val="44"/>
        </w:rPr>
      </w:pPr>
      <w:r>
        <w:rPr>
          <w:rFonts w:hint="eastAsia" w:eastAsia="方正小标宋简体"/>
          <w:sz w:val="44"/>
          <w:szCs w:val="44"/>
        </w:rPr>
        <w:t>福建省房屋安全隐患自查排查记录表</w:t>
      </w:r>
    </w:p>
    <w:p>
      <w:pPr>
        <w:snapToGrid w:val="0"/>
        <w:spacing w:line="560" w:lineRule="exact"/>
        <w:jc w:val="center"/>
        <w:rPr>
          <w:rFonts w:hint="eastAsia" w:eastAsia="方正小标宋简体"/>
          <w:sz w:val="44"/>
          <w:szCs w:val="44"/>
        </w:rPr>
      </w:pPr>
      <w:r>
        <w:rPr>
          <w:rFonts w:hint="eastAsia" w:eastAsia="方正小标宋简体"/>
          <w:sz w:val="44"/>
          <w:szCs w:val="44"/>
        </w:rPr>
        <w:t>（2019年2月版）</w:t>
      </w:r>
    </w:p>
    <w:p>
      <w:pPr>
        <w:snapToGrid w:val="0"/>
        <w:jc w:val="center"/>
        <w:rPr>
          <w:rFonts w:hint="eastAsia" w:eastAsia="方正小标宋简体" w:cs="黑体"/>
          <w:sz w:val="24"/>
        </w:rPr>
      </w:pPr>
      <w:r>
        <w:rPr>
          <w:rFonts w:hint="eastAsia" w:eastAsia="方正小标宋简体" w:cs="黑体"/>
          <w:sz w:val="24"/>
        </w:rPr>
        <w:t>（底部框架-上部砖混结构）</w:t>
      </w:r>
    </w:p>
    <w:tbl>
      <w:tblPr>
        <w:tblStyle w:val="3"/>
        <w:tblW w:w="10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3912"/>
        <w:gridCol w:w="1502"/>
        <w:gridCol w:w="3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072" w:type="dxa"/>
            <w:noWrap w:val="0"/>
            <w:vAlign w:val="center"/>
          </w:tcPr>
          <w:p>
            <w:pPr>
              <w:snapToGrid w:val="0"/>
              <w:jc w:val="center"/>
              <w:rPr>
                <w:rFonts w:hint="eastAsia" w:eastAsia="宋体"/>
                <w:sz w:val="21"/>
                <w:szCs w:val="21"/>
              </w:rPr>
            </w:pPr>
            <w:r>
              <w:rPr>
                <w:rFonts w:hint="eastAsia" w:eastAsia="宋体"/>
                <w:sz w:val="21"/>
                <w:szCs w:val="21"/>
              </w:rPr>
              <w:t>业主</w:t>
            </w:r>
          </w:p>
        </w:tc>
        <w:tc>
          <w:tcPr>
            <w:tcW w:w="3912" w:type="dxa"/>
            <w:noWrap w:val="0"/>
            <w:vAlign w:val="center"/>
          </w:tcPr>
          <w:p>
            <w:pPr>
              <w:snapToGrid w:val="0"/>
              <w:jc w:val="center"/>
              <w:rPr>
                <w:rFonts w:hint="eastAsia" w:eastAsia="宋体"/>
                <w:sz w:val="21"/>
                <w:szCs w:val="21"/>
              </w:rPr>
            </w:pPr>
          </w:p>
        </w:tc>
        <w:tc>
          <w:tcPr>
            <w:tcW w:w="1502" w:type="dxa"/>
            <w:vMerge w:val="restart"/>
            <w:noWrap w:val="0"/>
            <w:vAlign w:val="center"/>
          </w:tcPr>
          <w:p>
            <w:pPr>
              <w:snapToGrid w:val="0"/>
              <w:jc w:val="center"/>
              <w:rPr>
                <w:rFonts w:hint="eastAsia" w:eastAsia="宋体"/>
                <w:sz w:val="21"/>
                <w:szCs w:val="21"/>
              </w:rPr>
            </w:pPr>
            <w:r>
              <w:rPr>
                <w:rFonts w:hint="eastAsia" w:eastAsia="宋体"/>
                <w:sz w:val="21"/>
                <w:szCs w:val="21"/>
              </w:rPr>
              <w:t>房屋地点</w:t>
            </w:r>
          </w:p>
        </w:tc>
        <w:tc>
          <w:tcPr>
            <w:tcW w:w="3857" w:type="dxa"/>
            <w:vMerge w:val="restart"/>
            <w:noWrap w:val="0"/>
            <w:vAlign w:val="center"/>
          </w:tcPr>
          <w:p>
            <w:pPr>
              <w:snapToGrid w:val="0"/>
              <w:ind w:firstLine="435"/>
              <w:rPr>
                <w:rFonts w:hint="eastAsia" w:eastAsia="宋体"/>
                <w:sz w:val="21"/>
                <w:szCs w:val="21"/>
              </w:rPr>
            </w:pPr>
            <w:r>
              <w:rPr>
                <w:rFonts w:hint="eastAsia" w:eastAsia="宋体"/>
                <w:sz w:val="21"/>
                <w:szCs w:val="21"/>
              </w:rPr>
              <w:t>市    县（区）     街道（乡镇）</w:t>
            </w:r>
          </w:p>
          <w:p>
            <w:pPr>
              <w:snapToGrid w:val="0"/>
              <w:ind w:firstLine="370" w:firstLineChars="200"/>
              <w:rPr>
                <w:rFonts w:hint="eastAsia" w:eastAsia="宋体"/>
                <w:sz w:val="21"/>
                <w:szCs w:val="21"/>
              </w:rPr>
            </w:pPr>
            <w:r>
              <w:rPr>
                <w:rFonts w:hint="eastAsia" w:eastAsia="宋体"/>
                <w:sz w:val="21"/>
                <w:szCs w:val="21"/>
              </w:rPr>
              <w:t>社区（村）     路（街巷）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1072" w:type="dxa"/>
            <w:vMerge w:val="restart"/>
            <w:noWrap w:val="0"/>
            <w:vAlign w:val="center"/>
          </w:tcPr>
          <w:p>
            <w:pPr>
              <w:snapToGrid w:val="0"/>
              <w:jc w:val="center"/>
              <w:rPr>
                <w:rFonts w:hint="eastAsia" w:eastAsia="宋体"/>
                <w:sz w:val="21"/>
                <w:szCs w:val="21"/>
              </w:rPr>
            </w:pPr>
            <w:r>
              <w:rPr>
                <w:rFonts w:hint="eastAsia" w:eastAsia="宋体"/>
                <w:sz w:val="21"/>
                <w:szCs w:val="21"/>
              </w:rPr>
              <w:t>建成</w:t>
            </w:r>
          </w:p>
          <w:p>
            <w:pPr>
              <w:snapToGrid w:val="0"/>
              <w:jc w:val="center"/>
              <w:rPr>
                <w:rFonts w:eastAsia="宋体"/>
                <w:sz w:val="21"/>
                <w:szCs w:val="21"/>
              </w:rPr>
            </w:pPr>
            <w:r>
              <w:rPr>
                <w:rFonts w:hint="eastAsia" w:eastAsia="宋体"/>
                <w:sz w:val="21"/>
                <w:szCs w:val="21"/>
              </w:rPr>
              <w:t>时间</w:t>
            </w:r>
          </w:p>
        </w:tc>
        <w:tc>
          <w:tcPr>
            <w:tcW w:w="3912" w:type="dxa"/>
            <w:vMerge w:val="restart"/>
            <w:noWrap w:val="0"/>
            <w:vAlign w:val="center"/>
          </w:tcPr>
          <w:p>
            <w:pPr>
              <w:snapToGrid w:val="0"/>
              <w:jc w:val="center"/>
              <w:rPr>
                <w:rFonts w:eastAsia="宋体"/>
                <w:sz w:val="21"/>
                <w:szCs w:val="21"/>
              </w:rPr>
            </w:pPr>
            <w:r>
              <w:rPr>
                <w:rFonts w:eastAsia="宋体"/>
                <w:sz w:val="21"/>
                <w:szCs w:val="21"/>
              </w:rPr>
              <w:t xml:space="preserve">   </w:t>
            </w:r>
            <w:r>
              <w:rPr>
                <w:rFonts w:hint="eastAsia" w:eastAsia="宋体"/>
                <w:sz w:val="21"/>
                <w:szCs w:val="21"/>
              </w:rPr>
              <w:t>年</w:t>
            </w:r>
            <w:r>
              <w:rPr>
                <w:rFonts w:eastAsia="宋体"/>
                <w:sz w:val="21"/>
                <w:szCs w:val="21"/>
              </w:rPr>
              <w:t xml:space="preserve">  </w:t>
            </w:r>
            <w:r>
              <w:rPr>
                <w:rFonts w:hint="eastAsia" w:eastAsia="宋体"/>
                <w:sz w:val="21"/>
                <w:szCs w:val="21"/>
              </w:rPr>
              <w:t xml:space="preserve">  </w:t>
            </w:r>
            <w:r>
              <w:rPr>
                <w:rFonts w:eastAsia="宋体"/>
                <w:sz w:val="21"/>
                <w:szCs w:val="21"/>
              </w:rPr>
              <w:t xml:space="preserve"> </w:t>
            </w:r>
            <w:r>
              <w:rPr>
                <w:rFonts w:hint="eastAsia" w:eastAsia="宋体"/>
                <w:sz w:val="21"/>
                <w:szCs w:val="21"/>
              </w:rPr>
              <w:t>月</w:t>
            </w:r>
          </w:p>
        </w:tc>
        <w:tc>
          <w:tcPr>
            <w:tcW w:w="1502" w:type="dxa"/>
            <w:vMerge w:val="continue"/>
            <w:noWrap w:val="0"/>
            <w:vAlign w:val="center"/>
          </w:tcPr>
          <w:p>
            <w:pPr>
              <w:snapToGrid w:val="0"/>
              <w:jc w:val="center"/>
              <w:rPr>
                <w:rFonts w:hint="eastAsia" w:eastAsia="宋体"/>
                <w:sz w:val="21"/>
                <w:szCs w:val="21"/>
              </w:rPr>
            </w:pPr>
          </w:p>
        </w:tc>
        <w:tc>
          <w:tcPr>
            <w:tcW w:w="3857" w:type="dxa"/>
            <w:vMerge w:val="continue"/>
            <w:noWrap w:val="0"/>
            <w:vAlign w:val="center"/>
          </w:tcPr>
          <w:p>
            <w:pPr>
              <w:snapToGrid w:val="0"/>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72" w:type="dxa"/>
            <w:vMerge w:val="continue"/>
            <w:noWrap w:val="0"/>
            <w:vAlign w:val="center"/>
          </w:tcPr>
          <w:p>
            <w:pPr>
              <w:snapToGrid w:val="0"/>
              <w:jc w:val="center"/>
              <w:rPr>
                <w:rFonts w:hint="eastAsia" w:eastAsia="宋体"/>
                <w:sz w:val="21"/>
                <w:szCs w:val="21"/>
              </w:rPr>
            </w:pPr>
          </w:p>
        </w:tc>
        <w:tc>
          <w:tcPr>
            <w:tcW w:w="3912" w:type="dxa"/>
            <w:vMerge w:val="continue"/>
            <w:noWrap w:val="0"/>
            <w:vAlign w:val="center"/>
          </w:tcPr>
          <w:p>
            <w:pPr>
              <w:snapToGrid w:val="0"/>
              <w:jc w:val="center"/>
              <w:rPr>
                <w:rFonts w:hint="eastAsia" w:eastAsia="宋体"/>
                <w:sz w:val="21"/>
                <w:szCs w:val="21"/>
              </w:rPr>
            </w:pPr>
          </w:p>
        </w:tc>
        <w:tc>
          <w:tcPr>
            <w:tcW w:w="1502" w:type="dxa"/>
            <w:noWrap w:val="0"/>
            <w:vAlign w:val="center"/>
          </w:tcPr>
          <w:p>
            <w:pPr>
              <w:snapToGrid w:val="0"/>
              <w:jc w:val="center"/>
              <w:rPr>
                <w:rFonts w:hint="eastAsia" w:eastAsia="宋体"/>
                <w:sz w:val="21"/>
                <w:szCs w:val="21"/>
              </w:rPr>
            </w:pPr>
            <w:r>
              <w:rPr>
                <w:rFonts w:hint="eastAsia" w:eastAsia="宋体"/>
                <w:sz w:val="21"/>
                <w:szCs w:val="21"/>
              </w:rPr>
              <w:t>联系人电话</w:t>
            </w:r>
          </w:p>
        </w:tc>
        <w:tc>
          <w:tcPr>
            <w:tcW w:w="3857" w:type="dxa"/>
            <w:noWrap w:val="0"/>
            <w:vAlign w:val="center"/>
          </w:tcPr>
          <w:p>
            <w:pPr>
              <w:snapToGrid w:val="0"/>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072" w:type="dxa"/>
            <w:noWrap w:val="0"/>
            <w:vAlign w:val="center"/>
          </w:tcPr>
          <w:p>
            <w:pPr>
              <w:snapToGrid w:val="0"/>
              <w:jc w:val="center"/>
              <w:rPr>
                <w:rFonts w:hint="eastAsia" w:eastAsia="宋体"/>
                <w:sz w:val="21"/>
                <w:szCs w:val="21"/>
              </w:rPr>
            </w:pPr>
            <w:r>
              <w:rPr>
                <w:rFonts w:hint="eastAsia" w:eastAsia="宋体"/>
                <w:sz w:val="21"/>
                <w:szCs w:val="21"/>
              </w:rPr>
              <w:t>层   数</w:t>
            </w:r>
          </w:p>
        </w:tc>
        <w:tc>
          <w:tcPr>
            <w:tcW w:w="3912" w:type="dxa"/>
            <w:noWrap w:val="0"/>
            <w:vAlign w:val="center"/>
          </w:tcPr>
          <w:p>
            <w:pPr>
              <w:snapToGrid w:val="0"/>
              <w:rPr>
                <w:rFonts w:hint="eastAsia" w:eastAsia="宋体"/>
                <w:sz w:val="21"/>
                <w:szCs w:val="21"/>
              </w:rPr>
            </w:pPr>
            <w:r>
              <w:rPr>
                <w:rFonts w:hint="eastAsia" w:eastAsia="宋体"/>
                <w:sz w:val="21"/>
                <w:szCs w:val="21"/>
              </w:rPr>
              <w:t>共</w:t>
            </w:r>
            <w:r>
              <w:rPr>
                <w:rFonts w:eastAsia="宋体"/>
                <w:sz w:val="21"/>
                <w:szCs w:val="21"/>
              </w:rPr>
              <w:t xml:space="preserve">  </w:t>
            </w:r>
            <w:r>
              <w:rPr>
                <w:rFonts w:hint="eastAsia" w:eastAsia="宋体"/>
                <w:sz w:val="21"/>
                <w:szCs w:val="21"/>
              </w:rPr>
              <w:t>层，地下</w:t>
            </w:r>
            <w:r>
              <w:rPr>
                <w:rFonts w:eastAsia="宋体"/>
                <w:sz w:val="21"/>
                <w:szCs w:val="21"/>
              </w:rPr>
              <w:t xml:space="preserve">  </w:t>
            </w:r>
            <w:r>
              <w:rPr>
                <w:rFonts w:hint="eastAsia" w:eastAsia="宋体"/>
                <w:sz w:val="21"/>
                <w:szCs w:val="21"/>
              </w:rPr>
              <w:t>层、地上</w:t>
            </w:r>
            <w:r>
              <w:rPr>
                <w:rFonts w:eastAsia="宋体"/>
                <w:sz w:val="21"/>
                <w:szCs w:val="21"/>
              </w:rPr>
              <w:t xml:space="preserve">  </w:t>
            </w:r>
            <w:r>
              <w:rPr>
                <w:rFonts w:hint="eastAsia" w:eastAsia="宋体"/>
                <w:sz w:val="21"/>
                <w:szCs w:val="21"/>
              </w:rPr>
              <w:t>层</w:t>
            </w:r>
          </w:p>
        </w:tc>
        <w:tc>
          <w:tcPr>
            <w:tcW w:w="1502" w:type="dxa"/>
            <w:noWrap w:val="0"/>
            <w:vAlign w:val="center"/>
          </w:tcPr>
          <w:p>
            <w:pPr>
              <w:snapToGrid w:val="0"/>
              <w:jc w:val="center"/>
              <w:rPr>
                <w:rFonts w:hint="eastAsia" w:eastAsia="宋体"/>
                <w:sz w:val="21"/>
                <w:szCs w:val="21"/>
              </w:rPr>
            </w:pPr>
            <w:r>
              <w:rPr>
                <w:rFonts w:hint="eastAsia" w:eastAsia="宋体"/>
                <w:sz w:val="21"/>
                <w:szCs w:val="21"/>
              </w:rPr>
              <w:t>建筑面积</w:t>
            </w:r>
          </w:p>
        </w:tc>
        <w:tc>
          <w:tcPr>
            <w:tcW w:w="3857" w:type="dxa"/>
            <w:noWrap w:val="0"/>
            <w:vAlign w:val="center"/>
          </w:tcPr>
          <w:p>
            <w:pPr>
              <w:snapToGrid w:val="0"/>
              <w:jc w:val="center"/>
              <w:rPr>
                <w:rFonts w:hint="eastAsia" w:eastAsia="宋体"/>
                <w:sz w:val="21"/>
                <w:szCs w:val="21"/>
              </w:rPr>
            </w:pPr>
            <w:r>
              <w:rPr>
                <w:rFonts w:hint="eastAsia" w:eastAsia="宋体"/>
                <w:sz w:val="21"/>
                <w:szCs w:val="21"/>
              </w:rPr>
              <w:t xml:space="preserve">           m</w:t>
            </w:r>
            <w:r>
              <w:rPr>
                <w:rFonts w:hint="eastAsia" w:eastAsia="宋体"/>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72" w:type="dxa"/>
            <w:noWrap w:val="0"/>
            <w:vAlign w:val="center"/>
          </w:tcPr>
          <w:p>
            <w:pPr>
              <w:snapToGrid w:val="0"/>
              <w:jc w:val="center"/>
              <w:rPr>
                <w:rFonts w:hint="eastAsia" w:eastAsia="宋体"/>
                <w:sz w:val="21"/>
                <w:szCs w:val="21"/>
              </w:rPr>
            </w:pPr>
            <w:r>
              <w:rPr>
                <w:rFonts w:hint="eastAsia" w:eastAsia="宋体"/>
                <w:sz w:val="21"/>
                <w:szCs w:val="21"/>
              </w:rPr>
              <w:t>基础类型</w:t>
            </w:r>
          </w:p>
        </w:tc>
        <w:tc>
          <w:tcPr>
            <w:tcW w:w="9271" w:type="dxa"/>
            <w:gridSpan w:val="3"/>
            <w:noWrap w:val="0"/>
            <w:vAlign w:val="center"/>
          </w:tcPr>
          <w:p>
            <w:pPr>
              <w:snapToGrid w:val="0"/>
              <w:jc w:val="left"/>
              <w:rPr>
                <w:rFonts w:hint="eastAsia" w:eastAsia="宋体"/>
                <w:sz w:val="21"/>
                <w:szCs w:val="21"/>
              </w:rPr>
            </w:pPr>
            <w:r>
              <w:rPr>
                <w:rFonts w:hint="eastAsia" w:eastAsia="宋体"/>
                <w:sz w:val="21"/>
                <w:szCs w:val="21"/>
              </w:rPr>
              <w:t>□条形基础  □独立基础  □桩基础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1072" w:type="dxa"/>
            <w:noWrap w:val="0"/>
            <w:vAlign w:val="center"/>
          </w:tcPr>
          <w:p>
            <w:pPr>
              <w:snapToGrid w:val="0"/>
              <w:jc w:val="center"/>
              <w:rPr>
                <w:rFonts w:hint="eastAsia" w:eastAsia="宋体"/>
                <w:sz w:val="21"/>
                <w:szCs w:val="21"/>
              </w:rPr>
            </w:pPr>
            <w:r>
              <w:rPr>
                <w:rFonts w:hint="eastAsia" w:eastAsia="宋体"/>
                <w:sz w:val="21"/>
                <w:szCs w:val="21"/>
              </w:rPr>
              <w:t>设计</w:t>
            </w:r>
          </w:p>
          <w:p>
            <w:pPr>
              <w:snapToGrid w:val="0"/>
              <w:jc w:val="center"/>
              <w:rPr>
                <w:rFonts w:hint="eastAsia" w:eastAsia="宋体"/>
                <w:sz w:val="21"/>
                <w:szCs w:val="21"/>
              </w:rPr>
            </w:pPr>
            <w:r>
              <w:rPr>
                <w:rFonts w:hint="eastAsia" w:eastAsia="宋体"/>
                <w:sz w:val="21"/>
                <w:szCs w:val="21"/>
              </w:rPr>
              <w:t>情况</w:t>
            </w:r>
          </w:p>
        </w:tc>
        <w:tc>
          <w:tcPr>
            <w:tcW w:w="9271" w:type="dxa"/>
            <w:gridSpan w:val="3"/>
            <w:noWrap w:val="0"/>
            <w:vAlign w:val="center"/>
          </w:tcPr>
          <w:p>
            <w:pPr>
              <w:snapToGrid w:val="0"/>
              <w:jc w:val="left"/>
              <w:rPr>
                <w:rFonts w:hint="eastAsia" w:eastAsia="宋体"/>
                <w:sz w:val="21"/>
                <w:szCs w:val="21"/>
              </w:rPr>
            </w:pPr>
            <w:r>
              <w:rPr>
                <w:rFonts w:hint="eastAsia" w:eastAsia="宋体"/>
                <w:sz w:val="21"/>
                <w:szCs w:val="21"/>
              </w:rPr>
              <w:t>□经有资质单位设计，设计单位：</w:t>
            </w:r>
          </w:p>
          <w:p>
            <w:pPr>
              <w:snapToGrid w:val="0"/>
              <w:jc w:val="left"/>
              <w:rPr>
                <w:rFonts w:hint="eastAsia" w:eastAsia="宋体"/>
                <w:sz w:val="21"/>
                <w:szCs w:val="21"/>
              </w:rPr>
            </w:pPr>
            <w:r>
              <w:rPr>
                <w:rFonts w:hint="eastAsia" w:eastAsia="宋体"/>
                <w:sz w:val="21"/>
                <w:szCs w:val="21"/>
              </w:rPr>
              <w:t>□未经正规设计：□有施工草图  □无施工草图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1072" w:type="dxa"/>
            <w:noWrap w:val="0"/>
            <w:vAlign w:val="center"/>
          </w:tcPr>
          <w:p>
            <w:pPr>
              <w:snapToGrid w:val="0"/>
              <w:jc w:val="center"/>
              <w:rPr>
                <w:rFonts w:hint="eastAsia" w:eastAsia="宋体"/>
                <w:sz w:val="21"/>
                <w:szCs w:val="21"/>
              </w:rPr>
            </w:pPr>
            <w:r>
              <w:rPr>
                <w:rFonts w:hint="eastAsia" w:eastAsia="宋体"/>
                <w:sz w:val="21"/>
                <w:szCs w:val="21"/>
              </w:rPr>
              <w:t>改造</w:t>
            </w:r>
          </w:p>
          <w:p>
            <w:pPr>
              <w:snapToGrid w:val="0"/>
              <w:jc w:val="center"/>
              <w:rPr>
                <w:rFonts w:hint="eastAsia" w:eastAsia="宋体"/>
                <w:sz w:val="21"/>
                <w:szCs w:val="21"/>
              </w:rPr>
            </w:pPr>
            <w:r>
              <w:rPr>
                <w:rFonts w:hint="eastAsia" w:eastAsia="宋体"/>
                <w:sz w:val="21"/>
                <w:szCs w:val="21"/>
              </w:rPr>
              <w:t>情况</w:t>
            </w:r>
          </w:p>
        </w:tc>
        <w:tc>
          <w:tcPr>
            <w:tcW w:w="9271" w:type="dxa"/>
            <w:gridSpan w:val="3"/>
            <w:noWrap w:val="0"/>
            <w:vAlign w:val="center"/>
          </w:tcPr>
          <w:p>
            <w:pPr>
              <w:snapToGrid w:val="0"/>
              <w:jc w:val="left"/>
              <w:rPr>
                <w:rFonts w:hint="eastAsia" w:eastAsia="宋体"/>
                <w:sz w:val="21"/>
                <w:szCs w:val="21"/>
              </w:rPr>
            </w:pPr>
            <w:r>
              <w:rPr>
                <w:rFonts w:hint="eastAsia" w:eastAsia="宋体"/>
                <w:sz w:val="21"/>
                <w:szCs w:val="21"/>
              </w:rPr>
              <w:t>□建成后未经改造</w:t>
            </w:r>
          </w:p>
          <w:p>
            <w:pPr>
              <w:snapToGrid w:val="0"/>
              <w:jc w:val="left"/>
              <w:rPr>
                <w:rFonts w:hint="eastAsia" w:eastAsia="宋体"/>
                <w:sz w:val="21"/>
                <w:szCs w:val="21"/>
              </w:rPr>
            </w:pPr>
            <w:r>
              <w:rPr>
                <w:rFonts w:hint="eastAsia" w:eastAsia="宋体"/>
                <w:sz w:val="21"/>
                <w:szCs w:val="21"/>
              </w:rPr>
              <w:t>□建成后曾改造，改造时间：          ，改造内容：□加层 □扩建 □拆改主体结构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1072" w:type="dxa"/>
            <w:noWrap w:val="0"/>
            <w:vAlign w:val="center"/>
          </w:tcPr>
          <w:p>
            <w:pPr>
              <w:snapToGrid w:val="0"/>
              <w:jc w:val="center"/>
              <w:rPr>
                <w:rFonts w:hint="eastAsia" w:eastAsia="宋体"/>
                <w:sz w:val="21"/>
                <w:szCs w:val="21"/>
              </w:rPr>
            </w:pPr>
            <w:r>
              <w:rPr>
                <w:rFonts w:hint="eastAsia" w:eastAsia="宋体"/>
                <w:sz w:val="21"/>
                <w:szCs w:val="21"/>
              </w:rPr>
              <w:t>用途</w:t>
            </w:r>
          </w:p>
        </w:tc>
        <w:tc>
          <w:tcPr>
            <w:tcW w:w="9271" w:type="dxa"/>
            <w:gridSpan w:val="3"/>
            <w:noWrap w:val="0"/>
            <w:vAlign w:val="center"/>
          </w:tcPr>
          <w:p>
            <w:pPr>
              <w:snapToGrid w:val="0"/>
              <w:rPr>
                <w:rFonts w:hint="eastAsia" w:eastAsia="宋体"/>
                <w:sz w:val="21"/>
                <w:szCs w:val="21"/>
              </w:rPr>
            </w:pPr>
            <w:r>
              <w:rPr>
                <w:rFonts w:hint="eastAsia" w:eastAsia="宋体"/>
                <w:sz w:val="21"/>
                <w:szCs w:val="21"/>
              </w:rPr>
              <w:t xml:space="preserve">□经营性（包括餐馆、旅馆、教育培训、商业等） </w:t>
            </w:r>
          </w:p>
          <w:p>
            <w:pPr>
              <w:snapToGrid w:val="0"/>
              <w:rPr>
                <w:rFonts w:hint="eastAsia" w:eastAsia="宋体"/>
                <w:sz w:val="21"/>
                <w:szCs w:val="21"/>
              </w:rPr>
            </w:pPr>
            <w:r>
              <w:rPr>
                <w:rFonts w:hint="eastAsia" w:eastAsia="宋体"/>
                <w:sz w:val="21"/>
                <w:szCs w:val="21"/>
              </w:rPr>
              <w:t>□自住   □租赁    □生产    □居住、仓储、加工“三合一”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3" w:hRule="atLeast"/>
          <w:jc w:val="center"/>
        </w:trPr>
        <w:tc>
          <w:tcPr>
            <w:tcW w:w="1072" w:type="dxa"/>
            <w:noWrap w:val="0"/>
            <w:vAlign w:val="center"/>
          </w:tcPr>
          <w:p>
            <w:pPr>
              <w:snapToGrid w:val="0"/>
              <w:jc w:val="center"/>
              <w:rPr>
                <w:rFonts w:hint="eastAsia" w:eastAsia="黑体" w:cs="黑体"/>
                <w:sz w:val="21"/>
                <w:szCs w:val="21"/>
              </w:rPr>
            </w:pPr>
            <w:r>
              <w:rPr>
                <w:rFonts w:hint="eastAsia" w:eastAsia="黑体" w:cs="黑体"/>
                <w:sz w:val="21"/>
                <w:szCs w:val="21"/>
              </w:rPr>
              <w:t>自</w:t>
            </w:r>
          </w:p>
          <w:p>
            <w:pPr>
              <w:snapToGrid w:val="0"/>
              <w:jc w:val="center"/>
              <w:rPr>
                <w:rFonts w:hint="eastAsia" w:eastAsia="黑体" w:cs="黑体"/>
                <w:sz w:val="21"/>
                <w:szCs w:val="21"/>
              </w:rPr>
            </w:pPr>
            <w:r>
              <w:rPr>
                <w:rFonts w:hint="eastAsia" w:eastAsia="黑体" w:cs="黑体"/>
                <w:sz w:val="21"/>
                <w:szCs w:val="21"/>
              </w:rPr>
              <w:t>（排）</w:t>
            </w:r>
          </w:p>
          <w:p>
            <w:pPr>
              <w:snapToGrid w:val="0"/>
              <w:jc w:val="center"/>
              <w:rPr>
                <w:rFonts w:hint="eastAsia" w:eastAsia="黑体" w:cs="黑体"/>
                <w:sz w:val="21"/>
                <w:szCs w:val="21"/>
              </w:rPr>
            </w:pPr>
            <w:r>
              <w:rPr>
                <w:rFonts w:hint="eastAsia" w:eastAsia="黑体" w:cs="黑体"/>
                <w:sz w:val="21"/>
                <w:szCs w:val="21"/>
              </w:rPr>
              <w:t>查</w:t>
            </w:r>
          </w:p>
          <w:p>
            <w:pPr>
              <w:snapToGrid w:val="0"/>
              <w:jc w:val="center"/>
              <w:rPr>
                <w:rFonts w:hint="eastAsia" w:eastAsia="黑体" w:cs="黑体"/>
                <w:sz w:val="21"/>
                <w:szCs w:val="21"/>
              </w:rPr>
            </w:pPr>
            <w:r>
              <w:rPr>
                <w:rFonts w:hint="eastAsia" w:eastAsia="黑体" w:cs="黑体"/>
                <w:sz w:val="21"/>
                <w:szCs w:val="21"/>
              </w:rPr>
              <w:t>情</w:t>
            </w:r>
          </w:p>
          <w:p>
            <w:pPr>
              <w:snapToGrid w:val="0"/>
              <w:jc w:val="center"/>
              <w:rPr>
                <w:rFonts w:hint="eastAsia" w:eastAsia="宋体"/>
                <w:sz w:val="21"/>
              </w:rPr>
            </w:pPr>
            <w:r>
              <w:rPr>
                <w:rFonts w:hint="eastAsia" w:eastAsia="黑体" w:cs="黑体"/>
                <w:sz w:val="21"/>
                <w:szCs w:val="21"/>
              </w:rPr>
              <w:t>况</w:t>
            </w:r>
          </w:p>
        </w:tc>
        <w:tc>
          <w:tcPr>
            <w:tcW w:w="9271" w:type="dxa"/>
            <w:gridSpan w:val="3"/>
            <w:noWrap w:val="0"/>
            <w:vAlign w:val="center"/>
          </w:tcPr>
          <w:p>
            <w:pPr>
              <w:snapToGrid w:val="0"/>
              <w:rPr>
                <w:rFonts w:hint="eastAsia" w:eastAsia="宋体"/>
                <w:sz w:val="18"/>
                <w:szCs w:val="18"/>
              </w:rPr>
            </w:pPr>
            <w:r>
              <w:rPr>
                <w:rFonts w:hint="eastAsia" w:eastAsia="宋体"/>
                <w:sz w:val="18"/>
                <w:szCs w:val="18"/>
              </w:rPr>
              <w:t>1.重大危险：存在以下情形之一的为重大危险</w:t>
            </w:r>
          </w:p>
          <w:p>
            <w:pPr>
              <w:snapToGrid w:val="0"/>
              <w:rPr>
                <w:rFonts w:hint="eastAsia" w:eastAsia="宋体"/>
                <w:sz w:val="18"/>
                <w:szCs w:val="18"/>
              </w:rPr>
            </w:pPr>
            <w:r>
              <w:rPr>
                <w:rFonts w:hint="eastAsia" w:eastAsia="宋体"/>
                <w:sz w:val="18"/>
                <w:szCs w:val="18"/>
              </w:rPr>
              <w:t>□1.1房屋出现明显倾斜且墙体出现斜裂缝</w:t>
            </w:r>
          </w:p>
          <w:p>
            <w:pPr>
              <w:snapToGrid w:val="0"/>
              <w:rPr>
                <w:rFonts w:hint="eastAsia" w:eastAsia="宋体"/>
                <w:sz w:val="18"/>
                <w:szCs w:val="18"/>
              </w:rPr>
            </w:pPr>
            <w:r>
              <w:rPr>
                <w:rFonts w:hint="eastAsia" w:eastAsia="宋体"/>
                <w:sz w:val="18"/>
                <w:szCs w:val="18"/>
              </w:rPr>
              <w:t>□1.2上部砖混结构墙体出现斜裂缝，裂缝宽度超过10mm（仅单条裂缝时）或超过5mm（多条裂缝时）</w:t>
            </w:r>
          </w:p>
          <w:p>
            <w:pPr>
              <w:snapToGrid w:val="0"/>
              <w:rPr>
                <w:rFonts w:hint="eastAsia" w:eastAsia="宋体"/>
                <w:sz w:val="18"/>
                <w:szCs w:val="18"/>
              </w:rPr>
            </w:pPr>
            <w:r>
              <w:rPr>
                <w:rFonts w:hint="eastAsia" w:eastAsia="宋体"/>
                <w:sz w:val="18"/>
                <w:szCs w:val="18"/>
              </w:rPr>
              <w:sym w:font="Wingdings 2" w:char="00A3"/>
            </w:r>
            <w:r>
              <w:rPr>
                <w:rFonts w:hint="eastAsia" w:eastAsia="宋体"/>
                <w:sz w:val="18"/>
                <w:szCs w:val="18"/>
              </w:rPr>
              <w:t>1.3墙体出现缝宽大于1.0mm的竖向裂缝，且缝长超过层高1/2（仅单条裂缝时）或超过层高1/3（多条裂缝时）</w:t>
            </w:r>
          </w:p>
          <w:p>
            <w:pPr>
              <w:snapToGrid w:val="0"/>
              <w:rPr>
                <w:rFonts w:hint="eastAsia" w:eastAsia="宋体"/>
                <w:sz w:val="18"/>
                <w:szCs w:val="18"/>
              </w:rPr>
            </w:pPr>
            <w:r>
              <w:rPr>
                <w:rFonts w:hint="eastAsia" w:eastAsia="宋体"/>
                <w:sz w:val="18"/>
                <w:szCs w:val="18"/>
              </w:rPr>
              <w:t>□1.4框架柱出现竖向受力裂缝，保护层剥落，钢筋外露</w:t>
            </w:r>
          </w:p>
          <w:p>
            <w:pPr>
              <w:snapToGrid w:val="0"/>
              <w:rPr>
                <w:rFonts w:hint="eastAsia" w:eastAsia="宋体"/>
                <w:sz w:val="18"/>
                <w:szCs w:val="18"/>
              </w:rPr>
            </w:pPr>
            <w:r>
              <w:rPr>
                <w:rFonts w:hint="eastAsia" w:eastAsia="宋体"/>
                <w:sz w:val="18"/>
                <w:szCs w:val="18"/>
              </w:rPr>
              <w:t>□1.5框架柱一侧出现水平裂缝，另一侧混凝土压碎</w:t>
            </w:r>
          </w:p>
          <w:p>
            <w:pPr>
              <w:snapToGrid w:val="0"/>
              <w:rPr>
                <w:rFonts w:hint="eastAsia" w:eastAsia="宋体"/>
                <w:sz w:val="18"/>
                <w:szCs w:val="18"/>
              </w:rPr>
            </w:pPr>
            <w:r>
              <w:rPr>
                <w:rFonts w:hint="eastAsia" w:eastAsia="宋体"/>
                <w:sz w:val="18"/>
                <w:szCs w:val="18"/>
              </w:rPr>
              <w:t>□1.6主梁跨中出现下宽上窄的竖向裂缝且裂缝向上延伸达梁高的2/3，或宽度大于1.0mm</w:t>
            </w:r>
          </w:p>
          <w:p>
            <w:pPr>
              <w:snapToGrid w:val="0"/>
              <w:rPr>
                <w:rFonts w:hint="eastAsia" w:eastAsia="宋体"/>
                <w:sz w:val="18"/>
                <w:szCs w:val="18"/>
              </w:rPr>
            </w:pPr>
            <w:r>
              <w:rPr>
                <w:rFonts w:hint="eastAsia" w:eastAsia="宋体"/>
                <w:sz w:val="18"/>
                <w:szCs w:val="18"/>
              </w:rPr>
              <w:t>□1.7主梁端出现斜裂缝</w:t>
            </w:r>
          </w:p>
          <w:p>
            <w:pPr>
              <w:snapToGrid w:val="0"/>
              <w:rPr>
                <w:rFonts w:hint="eastAsia" w:eastAsia="宋体"/>
                <w:sz w:val="18"/>
                <w:szCs w:val="18"/>
              </w:rPr>
            </w:pPr>
            <w:r>
              <w:rPr>
                <w:rFonts w:hint="eastAsia" w:eastAsia="宋体"/>
                <w:sz w:val="18"/>
                <w:szCs w:val="18"/>
              </w:rPr>
              <w:t>2．危险：加层、扩建、拆改主体结构等但未经有资质设计单位设计，或存在以下三种及以上情形，或同种情形有三个构件（处）及以上的为危险</w:t>
            </w:r>
          </w:p>
          <w:p>
            <w:pPr>
              <w:snapToGrid w:val="0"/>
              <w:rPr>
                <w:rFonts w:hint="eastAsia" w:eastAsia="宋体"/>
                <w:sz w:val="18"/>
                <w:szCs w:val="18"/>
              </w:rPr>
            </w:pPr>
            <w:r>
              <w:rPr>
                <w:rFonts w:hint="eastAsia" w:eastAsia="宋体"/>
                <w:sz w:val="18"/>
                <w:szCs w:val="18"/>
              </w:rPr>
              <w:t>□2.1墙体出现斜裂缝，但裂缝宽度未超过10mm（仅单条裂缝时）或未超过5mm（多条裂缝时）</w:t>
            </w:r>
          </w:p>
          <w:p>
            <w:pPr>
              <w:snapToGrid w:val="0"/>
              <w:rPr>
                <w:rFonts w:hint="eastAsia" w:eastAsia="宋体"/>
                <w:sz w:val="18"/>
                <w:szCs w:val="18"/>
              </w:rPr>
            </w:pPr>
            <w:r>
              <w:rPr>
                <w:rFonts w:hint="eastAsia" w:eastAsia="宋体"/>
                <w:sz w:val="18"/>
                <w:szCs w:val="18"/>
              </w:rPr>
              <w:t>□2.2墙体出现缝宽大于1.0mm的竖向裂缝，但缝长未超过层高1/2（仅单条裂缝时）或未超过层高1/3（多条裂缝时）</w:t>
            </w:r>
          </w:p>
          <w:p>
            <w:pPr>
              <w:snapToGrid w:val="0"/>
              <w:rPr>
                <w:rFonts w:hint="eastAsia" w:eastAsia="宋体"/>
                <w:sz w:val="18"/>
                <w:szCs w:val="18"/>
              </w:rPr>
            </w:pPr>
            <w:r>
              <w:rPr>
                <w:rFonts w:hint="eastAsia" w:eastAsia="宋体"/>
                <w:sz w:val="18"/>
                <w:szCs w:val="18"/>
              </w:rPr>
              <w:sym w:font="Wingdings 2" w:char="00A3"/>
            </w:r>
            <w:r>
              <w:rPr>
                <w:rFonts w:hint="eastAsia" w:eastAsia="宋体"/>
                <w:sz w:val="18"/>
                <w:szCs w:val="18"/>
              </w:rPr>
              <w:t>2.3纵横墙连接处出现竖向通缝</w:t>
            </w:r>
          </w:p>
          <w:p>
            <w:pPr>
              <w:snapToGrid w:val="0"/>
              <w:rPr>
                <w:rFonts w:hint="eastAsia" w:eastAsia="黑体" w:cs="黑体"/>
                <w:sz w:val="18"/>
                <w:szCs w:val="18"/>
              </w:rPr>
            </w:pPr>
            <w:r>
              <w:rPr>
                <w:rFonts w:hint="eastAsia" w:eastAsia="宋体"/>
                <w:sz w:val="18"/>
                <w:szCs w:val="18"/>
              </w:rPr>
              <w:t>□2.4支承梁或屋架处墙体或砖柱下方出现多条竖向裂缝，或裂缝宽度已超过1.0mm</w:t>
            </w:r>
          </w:p>
          <w:p>
            <w:pPr>
              <w:snapToGrid w:val="0"/>
              <w:rPr>
                <w:rFonts w:hint="eastAsia" w:eastAsia="宋体"/>
                <w:sz w:val="18"/>
                <w:szCs w:val="18"/>
              </w:rPr>
            </w:pPr>
            <w:r>
              <w:rPr>
                <w:rFonts w:hint="eastAsia" w:eastAsia="宋体"/>
                <w:sz w:val="18"/>
                <w:szCs w:val="18"/>
              </w:rPr>
              <w:t>□2.5墙体出现缝长超过1/2墙长的水平裂缝</w:t>
            </w:r>
          </w:p>
          <w:p>
            <w:pPr>
              <w:snapToGrid w:val="0"/>
              <w:rPr>
                <w:rFonts w:hint="eastAsia" w:eastAsia="宋体"/>
                <w:sz w:val="18"/>
                <w:szCs w:val="18"/>
              </w:rPr>
            </w:pPr>
            <w:r>
              <w:rPr>
                <w:rFonts w:hint="eastAsia" w:eastAsia="宋体"/>
                <w:sz w:val="18"/>
                <w:szCs w:val="18"/>
              </w:rPr>
              <w:t>□2.6墙体（柱）明显变形或错位或变截面处出现裂缝</w:t>
            </w:r>
          </w:p>
          <w:p>
            <w:pPr>
              <w:snapToGrid w:val="0"/>
              <w:rPr>
                <w:rFonts w:hint="eastAsia" w:eastAsia="宋体"/>
                <w:sz w:val="18"/>
                <w:szCs w:val="18"/>
              </w:rPr>
            </w:pPr>
            <w:r>
              <w:rPr>
                <w:rFonts w:hint="eastAsia" w:eastAsia="宋体"/>
                <w:sz w:val="18"/>
                <w:szCs w:val="18"/>
              </w:rPr>
              <w:t>□2.7地基产生滑移，地面平行于边坡的缝隙量大于10mm</w:t>
            </w:r>
          </w:p>
          <w:p>
            <w:pPr>
              <w:snapToGrid w:val="0"/>
              <w:rPr>
                <w:rFonts w:hint="eastAsia" w:eastAsia="宋体"/>
                <w:sz w:val="18"/>
                <w:szCs w:val="18"/>
              </w:rPr>
            </w:pPr>
            <w:r>
              <w:rPr>
                <w:rFonts w:hint="eastAsia" w:eastAsia="宋体"/>
                <w:sz w:val="18"/>
                <w:szCs w:val="18"/>
              </w:rPr>
              <w:t>□2.8砌体风化达断面尺寸15%以上</w:t>
            </w:r>
          </w:p>
          <w:p>
            <w:pPr>
              <w:snapToGrid w:val="0"/>
              <w:rPr>
                <w:rFonts w:hint="eastAsia" w:eastAsia="宋体"/>
                <w:sz w:val="18"/>
                <w:szCs w:val="18"/>
              </w:rPr>
            </w:pPr>
            <w:r>
              <w:rPr>
                <w:rFonts w:hint="eastAsia" w:eastAsia="宋体"/>
                <w:sz w:val="18"/>
                <w:szCs w:val="18"/>
              </w:rPr>
              <w:t>□2.9柱、梁、板因钢筋锈蚀造成胀裂且缝宽大于1.0mm</w:t>
            </w:r>
          </w:p>
          <w:p>
            <w:pPr>
              <w:snapToGrid w:val="0"/>
              <w:rPr>
                <w:rFonts w:hint="eastAsia" w:eastAsia="宋体"/>
                <w:sz w:val="18"/>
                <w:szCs w:val="18"/>
              </w:rPr>
            </w:pPr>
            <w:r>
              <w:rPr>
                <w:rFonts w:hint="eastAsia" w:eastAsia="宋体"/>
                <w:sz w:val="18"/>
                <w:szCs w:val="18"/>
              </w:rPr>
              <w:t>□2.10阳台或雨棚等悬挑构件明显下挠，悬挑构件根部开裂或相连的墙体出现宽度大于0.5mm的通长裂缝</w:t>
            </w:r>
          </w:p>
          <w:p>
            <w:pPr>
              <w:snapToGrid w:val="0"/>
              <w:rPr>
                <w:rFonts w:hint="eastAsia" w:eastAsia="宋体"/>
                <w:sz w:val="18"/>
                <w:szCs w:val="18"/>
              </w:rPr>
            </w:pPr>
            <w:r>
              <w:rPr>
                <w:rFonts w:hint="eastAsia" w:eastAsia="宋体"/>
                <w:sz w:val="18"/>
                <w:szCs w:val="18"/>
              </w:rPr>
              <w:t>□2.11主梁跨中出现下宽上窄的竖向裂缝</w:t>
            </w:r>
          </w:p>
          <w:p>
            <w:pPr>
              <w:snapToGrid w:val="0"/>
              <w:rPr>
                <w:rFonts w:hint="eastAsia" w:eastAsia="宋体"/>
                <w:sz w:val="18"/>
                <w:szCs w:val="18"/>
              </w:rPr>
            </w:pPr>
            <w:r>
              <w:rPr>
                <w:rFonts w:hint="eastAsia" w:eastAsia="宋体"/>
                <w:sz w:val="18"/>
                <w:szCs w:val="18"/>
              </w:rPr>
              <w:t>3.暂无危险：不属于重大危险或危险情形的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exact"/>
          <w:jc w:val="center"/>
        </w:trPr>
        <w:tc>
          <w:tcPr>
            <w:tcW w:w="1072" w:type="dxa"/>
            <w:noWrap w:val="0"/>
            <w:vAlign w:val="center"/>
          </w:tcPr>
          <w:p>
            <w:pPr>
              <w:snapToGrid w:val="0"/>
              <w:jc w:val="center"/>
              <w:rPr>
                <w:rFonts w:hint="eastAsia" w:eastAsia="宋体"/>
                <w:sz w:val="21"/>
              </w:rPr>
            </w:pPr>
            <w:r>
              <w:rPr>
                <w:rFonts w:hint="eastAsia" w:eastAsia="黑体" w:cs="黑体"/>
                <w:sz w:val="21"/>
              </w:rPr>
              <w:t>结论</w:t>
            </w:r>
          </w:p>
        </w:tc>
        <w:tc>
          <w:tcPr>
            <w:tcW w:w="9271" w:type="dxa"/>
            <w:gridSpan w:val="3"/>
            <w:noWrap w:val="0"/>
            <w:vAlign w:val="center"/>
          </w:tcPr>
          <w:p>
            <w:pPr>
              <w:snapToGrid w:val="0"/>
              <w:rPr>
                <w:rFonts w:hint="eastAsia" w:eastAsia="宋体"/>
                <w:sz w:val="18"/>
                <w:szCs w:val="18"/>
              </w:rPr>
            </w:pPr>
            <w:r>
              <w:rPr>
                <w:rFonts w:hint="eastAsia" w:eastAsia="宋体"/>
                <w:sz w:val="18"/>
                <w:szCs w:val="18"/>
              </w:rPr>
              <w:t>□重大危险：应立即采取撤离人员，并拆除建筑物或立即委托专业机构进行安全性鉴定后分类处置</w:t>
            </w:r>
          </w:p>
          <w:p>
            <w:pPr>
              <w:snapToGrid w:val="0"/>
              <w:rPr>
                <w:rFonts w:hint="eastAsia" w:eastAsia="宋体"/>
                <w:sz w:val="18"/>
                <w:szCs w:val="18"/>
              </w:rPr>
            </w:pPr>
            <w:r>
              <w:rPr>
                <w:rFonts w:hint="eastAsia" w:eastAsia="宋体"/>
                <w:sz w:val="18"/>
                <w:szCs w:val="18"/>
              </w:rPr>
              <w:t>□危险：应立即委托专业机构进行安全性鉴定，并根据鉴定结论分类处置</w:t>
            </w:r>
          </w:p>
          <w:p>
            <w:pPr>
              <w:snapToGrid w:val="0"/>
              <w:rPr>
                <w:rFonts w:hint="eastAsia" w:eastAsia="宋体"/>
                <w:sz w:val="18"/>
                <w:szCs w:val="18"/>
              </w:rPr>
            </w:pPr>
            <w:r>
              <w:rPr>
                <w:rFonts w:hint="eastAsia" w:eastAsia="宋体"/>
                <w:sz w:val="18"/>
                <w:szCs w:val="18"/>
              </w:rPr>
              <w:t>□暂无危险：可继续正常使用，但应进行定期检查与维护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0343" w:type="dxa"/>
            <w:gridSpan w:val="4"/>
            <w:noWrap w:val="0"/>
            <w:vAlign w:val="center"/>
          </w:tcPr>
          <w:p>
            <w:pPr>
              <w:snapToGrid w:val="0"/>
              <w:rPr>
                <w:rFonts w:hint="eastAsia" w:eastAsia="宋体"/>
                <w:sz w:val="21"/>
              </w:rPr>
            </w:pPr>
            <w:r>
              <w:rPr>
                <w:rFonts w:hint="eastAsia" w:eastAsia="宋体"/>
                <w:sz w:val="18"/>
                <w:szCs w:val="18"/>
              </w:rPr>
              <w:t>自（排）查人（签字）：                                                                                日期：       年    月    日</w:t>
            </w:r>
          </w:p>
        </w:tc>
      </w:tr>
    </w:tbl>
    <w:p>
      <w:pPr>
        <w:snapToGrid w:val="0"/>
        <w:rPr>
          <w:rFonts w:hint="eastAsia" w:eastAsia="黑体"/>
          <w:sz w:val="30"/>
          <w:szCs w:val="30"/>
        </w:rPr>
      </w:pPr>
      <w:r>
        <w:rPr>
          <w:rFonts w:hint="eastAsia" w:eastAsia="宋体"/>
          <w:sz w:val="21"/>
          <w:szCs w:val="21"/>
        </w:rPr>
        <w:t>注：在“□”中打“√”或打“×”，打“√”表示存在此种情形，打“×”表示不存在此种情形。本表的尺寸如</w:t>
      </w:r>
      <w:r>
        <w:rPr>
          <w:rFonts w:eastAsia="宋体"/>
          <w:sz w:val="21"/>
          <w:szCs w:val="21"/>
        </w:rPr>
        <w:t>宽度</w:t>
      </w:r>
      <w:r>
        <w:rPr>
          <w:rFonts w:hint="eastAsia" w:eastAsia="宋体"/>
          <w:sz w:val="21"/>
          <w:szCs w:val="21"/>
        </w:rPr>
        <w:t>、</w:t>
      </w:r>
      <w:r>
        <w:rPr>
          <w:rFonts w:eastAsia="宋体"/>
          <w:sz w:val="21"/>
          <w:szCs w:val="21"/>
        </w:rPr>
        <w:t>厚度</w:t>
      </w:r>
      <w:r>
        <w:rPr>
          <w:rFonts w:hint="eastAsia" w:eastAsia="宋体"/>
          <w:sz w:val="21"/>
          <w:szCs w:val="21"/>
        </w:rPr>
        <w:t>、</w:t>
      </w:r>
      <w:r>
        <w:rPr>
          <w:rFonts w:eastAsia="宋体"/>
          <w:sz w:val="21"/>
          <w:szCs w:val="21"/>
        </w:rPr>
        <w:t>长度</w:t>
      </w:r>
      <w:r>
        <w:rPr>
          <w:rFonts w:hint="eastAsia" w:eastAsia="宋体"/>
          <w:sz w:val="21"/>
          <w:szCs w:val="21"/>
        </w:rPr>
        <w:t>等</w:t>
      </w:r>
      <w:r>
        <w:rPr>
          <w:rFonts w:eastAsia="宋体"/>
          <w:sz w:val="21"/>
          <w:szCs w:val="21"/>
        </w:rPr>
        <w:t>可用一般测量工具如钢卷尺、钢板尺等</w:t>
      </w:r>
      <w:r>
        <w:rPr>
          <w:rFonts w:hint="eastAsia" w:eastAsia="宋体"/>
          <w:sz w:val="21"/>
          <w:szCs w:val="21"/>
        </w:rPr>
        <w:t>进行测量。</w:t>
      </w:r>
    </w:p>
    <w:p>
      <w:pPr>
        <w:snapToGrid w:val="0"/>
        <w:rPr>
          <w:rFonts w:hint="eastAsia" w:eastAsia="黑体"/>
          <w:szCs w:val="32"/>
        </w:rPr>
      </w:pPr>
    </w:p>
    <w:p>
      <w:pPr>
        <w:snapToGrid w:val="0"/>
        <w:rPr>
          <w:rFonts w:hint="eastAsia" w:eastAsia="方正小标宋简体"/>
          <w:sz w:val="30"/>
          <w:szCs w:val="30"/>
        </w:rPr>
      </w:pPr>
      <w:r>
        <w:rPr>
          <w:rFonts w:hint="eastAsia" w:eastAsia="黑体"/>
          <w:szCs w:val="32"/>
        </w:rPr>
        <w:t xml:space="preserve">附件7 </w:t>
      </w:r>
      <w:r>
        <w:rPr>
          <w:rFonts w:hint="eastAsia" w:eastAsia="黑体"/>
          <w:sz w:val="30"/>
          <w:szCs w:val="30"/>
        </w:rPr>
        <w:t xml:space="preserve"> </w:t>
      </w:r>
      <w:r>
        <w:rPr>
          <w:rFonts w:hint="eastAsia" w:eastAsia="方正小标宋简体"/>
          <w:sz w:val="30"/>
          <w:szCs w:val="30"/>
        </w:rPr>
        <w:t xml:space="preserve"> </w:t>
      </w:r>
    </w:p>
    <w:p>
      <w:pPr>
        <w:snapToGrid w:val="0"/>
        <w:rPr>
          <w:rFonts w:hint="eastAsia" w:eastAsia="方正小标宋简体"/>
          <w:sz w:val="30"/>
          <w:szCs w:val="30"/>
        </w:rPr>
      </w:pPr>
    </w:p>
    <w:p>
      <w:pPr>
        <w:snapToGrid w:val="0"/>
        <w:spacing w:line="560" w:lineRule="exact"/>
        <w:jc w:val="center"/>
        <w:rPr>
          <w:rFonts w:hint="eastAsia" w:eastAsia="方正小标宋简体"/>
          <w:sz w:val="44"/>
          <w:szCs w:val="44"/>
        </w:rPr>
      </w:pPr>
      <w:r>
        <w:rPr>
          <w:rFonts w:hint="eastAsia" w:eastAsia="方正小标宋简体"/>
          <w:sz w:val="44"/>
          <w:szCs w:val="44"/>
        </w:rPr>
        <w:t>福建省房屋安全隐患自查排查记录表</w:t>
      </w:r>
    </w:p>
    <w:p>
      <w:pPr>
        <w:snapToGrid w:val="0"/>
        <w:spacing w:line="560" w:lineRule="exact"/>
        <w:jc w:val="center"/>
        <w:rPr>
          <w:rFonts w:hint="eastAsia" w:eastAsia="方正小标宋简体"/>
          <w:sz w:val="44"/>
          <w:szCs w:val="44"/>
        </w:rPr>
      </w:pPr>
      <w:r>
        <w:rPr>
          <w:rFonts w:hint="eastAsia" w:eastAsia="方正小标宋简体"/>
          <w:sz w:val="44"/>
          <w:szCs w:val="44"/>
        </w:rPr>
        <w:t>（2019年2月）</w:t>
      </w:r>
    </w:p>
    <w:p>
      <w:pPr>
        <w:snapToGrid w:val="0"/>
        <w:jc w:val="center"/>
        <w:rPr>
          <w:rFonts w:hint="eastAsia" w:eastAsia="方正小标宋简体" w:cs="黑体"/>
          <w:sz w:val="24"/>
        </w:rPr>
      </w:pPr>
      <w:r>
        <w:rPr>
          <w:rFonts w:hint="eastAsia" w:eastAsia="方正小标宋简体" w:cs="黑体"/>
          <w:sz w:val="24"/>
        </w:rPr>
        <w:t>（木结构、土木结构、砖木结构）</w:t>
      </w:r>
    </w:p>
    <w:tbl>
      <w:tblPr>
        <w:tblStyle w:val="3"/>
        <w:tblW w:w="10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996"/>
        <w:gridCol w:w="1502"/>
        <w:gridCol w:w="3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88" w:type="dxa"/>
            <w:noWrap w:val="0"/>
            <w:vAlign w:val="center"/>
          </w:tcPr>
          <w:p>
            <w:pPr>
              <w:snapToGrid w:val="0"/>
              <w:jc w:val="center"/>
              <w:rPr>
                <w:rFonts w:hint="eastAsia" w:eastAsia="宋体"/>
                <w:sz w:val="21"/>
                <w:szCs w:val="21"/>
              </w:rPr>
            </w:pPr>
            <w:r>
              <w:rPr>
                <w:rFonts w:hint="eastAsia" w:eastAsia="宋体"/>
                <w:sz w:val="21"/>
                <w:szCs w:val="21"/>
              </w:rPr>
              <w:t>业主</w:t>
            </w:r>
          </w:p>
        </w:tc>
        <w:tc>
          <w:tcPr>
            <w:tcW w:w="3996" w:type="dxa"/>
            <w:noWrap w:val="0"/>
            <w:vAlign w:val="center"/>
          </w:tcPr>
          <w:p>
            <w:pPr>
              <w:snapToGrid w:val="0"/>
              <w:jc w:val="center"/>
              <w:rPr>
                <w:rFonts w:hint="eastAsia" w:eastAsia="宋体"/>
                <w:sz w:val="21"/>
                <w:szCs w:val="21"/>
              </w:rPr>
            </w:pPr>
          </w:p>
        </w:tc>
        <w:tc>
          <w:tcPr>
            <w:tcW w:w="1502" w:type="dxa"/>
            <w:vMerge w:val="restart"/>
            <w:noWrap w:val="0"/>
            <w:vAlign w:val="center"/>
          </w:tcPr>
          <w:p>
            <w:pPr>
              <w:snapToGrid w:val="0"/>
              <w:jc w:val="center"/>
              <w:rPr>
                <w:rFonts w:hint="eastAsia" w:eastAsia="宋体"/>
                <w:sz w:val="21"/>
                <w:szCs w:val="21"/>
              </w:rPr>
            </w:pPr>
            <w:r>
              <w:rPr>
                <w:rFonts w:hint="eastAsia" w:eastAsia="宋体"/>
                <w:sz w:val="21"/>
                <w:szCs w:val="21"/>
              </w:rPr>
              <w:t>房屋地点</w:t>
            </w:r>
          </w:p>
        </w:tc>
        <w:tc>
          <w:tcPr>
            <w:tcW w:w="3857" w:type="dxa"/>
            <w:vMerge w:val="restart"/>
            <w:noWrap w:val="0"/>
            <w:vAlign w:val="center"/>
          </w:tcPr>
          <w:p>
            <w:pPr>
              <w:snapToGrid w:val="0"/>
              <w:ind w:firstLine="435"/>
              <w:rPr>
                <w:rFonts w:hint="eastAsia" w:eastAsia="宋体"/>
                <w:sz w:val="21"/>
                <w:szCs w:val="21"/>
              </w:rPr>
            </w:pPr>
            <w:r>
              <w:rPr>
                <w:rFonts w:hint="eastAsia" w:eastAsia="宋体"/>
                <w:sz w:val="21"/>
                <w:szCs w:val="21"/>
              </w:rPr>
              <w:t>市    县（区）     街道（乡镇）</w:t>
            </w:r>
          </w:p>
          <w:p>
            <w:pPr>
              <w:snapToGrid w:val="0"/>
              <w:ind w:firstLine="370" w:firstLineChars="200"/>
              <w:rPr>
                <w:rFonts w:hint="eastAsia" w:eastAsia="宋体"/>
                <w:sz w:val="21"/>
                <w:szCs w:val="21"/>
              </w:rPr>
            </w:pPr>
            <w:r>
              <w:rPr>
                <w:rFonts w:hint="eastAsia" w:eastAsia="宋体"/>
                <w:sz w:val="21"/>
                <w:szCs w:val="21"/>
              </w:rPr>
              <w:t>社区（村）     路（街巷）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988" w:type="dxa"/>
            <w:vMerge w:val="restart"/>
            <w:noWrap w:val="0"/>
            <w:vAlign w:val="center"/>
          </w:tcPr>
          <w:p>
            <w:pPr>
              <w:snapToGrid w:val="0"/>
              <w:jc w:val="center"/>
              <w:rPr>
                <w:rFonts w:hint="eastAsia" w:eastAsia="宋体"/>
                <w:sz w:val="21"/>
                <w:szCs w:val="21"/>
              </w:rPr>
            </w:pPr>
            <w:r>
              <w:rPr>
                <w:rFonts w:hint="eastAsia" w:eastAsia="宋体"/>
                <w:sz w:val="21"/>
                <w:szCs w:val="21"/>
              </w:rPr>
              <w:t>建成</w:t>
            </w:r>
          </w:p>
          <w:p>
            <w:pPr>
              <w:snapToGrid w:val="0"/>
              <w:jc w:val="center"/>
              <w:rPr>
                <w:rFonts w:eastAsia="宋体"/>
                <w:sz w:val="21"/>
                <w:szCs w:val="21"/>
              </w:rPr>
            </w:pPr>
            <w:r>
              <w:rPr>
                <w:rFonts w:hint="eastAsia" w:eastAsia="宋体"/>
                <w:sz w:val="21"/>
                <w:szCs w:val="21"/>
              </w:rPr>
              <w:t>时间</w:t>
            </w:r>
          </w:p>
        </w:tc>
        <w:tc>
          <w:tcPr>
            <w:tcW w:w="3996" w:type="dxa"/>
            <w:vMerge w:val="restart"/>
            <w:noWrap w:val="0"/>
            <w:vAlign w:val="center"/>
          </w:tcPr>
          <w:p>
            <w:pPr>
              <w:snapToGrid w:val="0"/>
              <w:jc w:val="center"/>
              <w:rPr>
                <w:rFonts w:eastAsia="宋体"/>
                <w:sz w:val="21"/>
                <w:szCs w:val="21"/>
              </w:rPr>
            </w:pPr>
            <w:r>
              <w:rPr>
                <w:rFonts w:eastAsia="宋体"/>
                <w:sz w:val="21"/>
                <w:szCs w:val="21"/>
              </w:rPr>
              <w:t xml:space="preserve">   </w:t>
            </w:r>
            <w:r>
              <w:rPr>
                <w:rFonts w:hint="eastAsia" w:eastAsia="宋体"/>
                <w:sz w:val="21"/>
                <w:szCs w:val="21"/>
              </w:rPr>
              <w:t>年</w:t>
            </w:r>
            <w:r>
              <w:rPr>
                <w:rFonts w:eastAsia="宋体"/>
                <w:sz w:val="21"/>
                <w:szCs w:val="21"/>
              </w:rPr>
              <w:t xml:space="preserve">  </w:t>
            </w:r>
            <w:r>
              <w:rPr>
                <w:rFonts w:hint="eastAsia" w:eastAsia="宋体"/>
                <w:sz w:val="21"/>
                <w:szCs w:val="21"/>
              </w:rPr>
              <w:t xml:space="preserve">  </w:t>
            </w:r>
            <w:r>
              <w:rPr>
                <w:rFonts w:eastAsia="宋体"/>
                <w:sz w:val="21"/>
                <w:szCs w:val="21"/>
              </w:rPr>
              <w:t xml:space="preserve"> </w:t>
            </w:r>
            <w:r>
              <w:rPr>
                <w:rFonts w:hint="eastAsia" w:eastAsia="宋体"/>
                <w:sz w:val="21"/>
                <w:szCs w:val="21"/>
              </w:rPr>
              <w:t>月</w:t>
            </w:r>
          </w:p>
        </w:tc>
        <w:tc>
          <w:tcPr>
            <w:tcW w:w="1502" w:type="dxa"/>
            <w:vMerge w:val="continue"/>
            <w:noWrap w:val="0"/>
            <w:vAlign w:val="center"/>
          </w:tcPr>
          <w:p>
            <w:pPr>
              <w:snapToGrid w:val="0"/>
              <w:jc w:val="center"/>
              <w:rPr>
                <w:rFonts w:hint="eastAsia" w:eastAsia="宋体"/>
                <w:sz w:val="21"/>
                <w:szCs w:val="21"/>
              </w:rPr>
            </w:pPr>
          </w:p>
        </w:tc>
        <w:tc>
          <w:tcPr>
            <w:tcW w:w="3857" w:type="dxa"/>
            <w:vMerge w:val="continue"/>
            <w:noWrap w:val="0"/>
            <w:vAlign w:val="center"/>
          </w:tcPr>
          <w:p>
            <w:pPr>
              <w:snapToGrid w:val="0"/>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88" w:type="dxa"/>
            <w:vMerge w:val="continue"/>
            <w:noWrap w:val="0"/>
            <w:vAlign w:val="center"/>
          </w:tcPr>
          <w:p>
            <w:pPr>
              <w:snapToGrid w:val="0"/>
              <w:jc w:val="center"/>
              <w:rPr>
                <w:rFonts w:hint="eastAsia" w:eastAsia="宋体"/>
                <w:sz w:val="21"/>
                <w:szCs w:val="21"/>
              </w:rPr>
            </w:pPr>
          </w:p>
        </w:tc>
        <w:tc>
          <w:tcPr>
            <w:tcW w:w="3996" w:type="dxa"/>
            <w:vMerge w:val="continue"/>
            <w:noWrap w:val="0"/>
            <w:vAlign w:val="center"/>
          </w:tcPr>
          <w:p>
            <w:pPr>
              <w:snapToGrid w:val="0"/>
              <w:jc w:val="center"/>
              <w:rPr>
                <w:rFonts w:hint="eastAsia" w:eastAsia="宋体"/>
                <w:sz w:val="21"/>
                <w:szCs w:val="21"/>
              </w:rPr>
            </w:pPr>
          </w:p>
        </w:tc>
        <w:tc>
          <w:tcPr>
            <w:tcW w:w="1502" w:type="dxa"/>
            <w:noWrap w:val="0"/>
            <w:vAlign w:val="center"/>
          </w:tcPr>
          <w:p>
            <w:pPr>
              <w:snapToGrid w:val="0"/>
              <w:jc w:val="center"/>
              <w:rPr>
                <w:rFonts w:hint="eastAsia" w:eastAsia="宋体"/>
                <w:sz w:val="21"/>
                <w:szCs w:val="21"/>
              </w:rPr>
            </w:pPr>
            <w:r>
              <w:rPr>
                <w:rFonts w:hint="eastAsia" w:eastAsia="宋体"/>
                <w:sz w:val="21"/>
                <w:szCs w:val="21"/>
              </w:rPr>
              <w:t>联系人电话</w:t>
            </w:r>
          </w:p>
        </w:tc>
        <w:tc>
          <w:tcPr>
            <w:tcW w:w="3857" w:type="dxa"/>
            <w:noWrap w:val="0"/>
            <w:vAlign w:val="center"/>
          </w:tcPr>
          <w:p>
            <w:pPr>
              <w:snapToGrid w:val="0"/>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988" w:type="dxa"/>
            <w:noWrap w:val="0"/>
            <w:vAlign w:val="center"/>
          </w:tcPr>
          <w:p>
            <w:pPr>
              <w:snapToGrid w:val="0"/>
              <w:jc w:val="center"/>
              <w:rPr>
                <w:rFonts w:hint="eastAsia" w:eastAsia="宋体"/>
                <w:sz w:val="21"/>
                <w:szCs w:val="21"/>
              </w:rPr>
            </w:pPr>
            <w:r>
              <w:rPr>
                <w:rFonts w:hint="eastAsia" w:eastAsia="宋体"/>
                <w:sz w:val="21"/>
                <w:szCs w:val="21"/>
              </w:rPr>
              <w:t>层   数</w:t>
            </w:r>
          </w:p>
        </w:tc>
        <w:tc>
          <w:tcPr>
            <w:tcW w:w="3996" w:type="dxa"/>
            <w:noWrap w:val="0"/>
            <w:vAlign w:val="center"/>
          </w:tcPr>
          <w:p>
            <w:pPr>
              <w:snapToGrid w:val="0"/>
              <w:rPr>
                <w:rFonts w:hint="eastAsia" w:eastAsia="宋体"/>
                <w:sz w:val="21"/>
                <w:szCs w:val="21"/>
              </w:rPr>
            </w:pPr>
            <w:r>
              <w:rPr>
                <w:rFonts w:hint="eastAsia" w:eastAsia="宋体"/>
                <w:sz w:val="21"/>
                <w:szCs w:val="21"/>
              </w:rPr>
              <w:t>共</w:t>
            </w:r>
            <w:r>
              <w:rPr>
                <w:rFonts w:eastAsia="宋体"/>
                <w:sz w:val="21"/>
                <w:szCs w:val="21"/>
              </w:rPr>
              <w:t xml:space="preserve">  </w:t>
            </w:r>
            <w:r>
              <w:rPr>
                <w:rFonts w:hint="eastAsia" w:eastAsia="宋体"/>
                <w:sz w:val="21"/>
                <w:szCs w:val="21"/>
              </w:rPr>
              <w:t>层，地下</w:t>
            </w:r>
            <w:r>
              <w:rPr>
                <w:rFonts w:eastAsia="宋体"/>
                <w:sz w:val="21"/>
                <w:szCs w:val="21"/>
              </w:rPr>
              <w:t xml:space="preserve">  </w:t>
            </w:r>
            <w:r>
              <w:rPr>
                <w:rFonts w:hint="eastAsia" w:eastAsia="宋体"/>
                <w:sz w:val="21"/>
                <w:szCs w:val="21"/>
              </w:rPr>
              <w:t>层、地上</w:t>
            </w:r>
            <w:r>
              <w:rPr>
                <w:rFonts w:eastAsia="宋体"/>
                <w:sz w:val="21"/>
                <w:szCs w:val="21"/>
              </w:rPr>
              <w:t xml:space="preserve">  </w:t>
            </w:r>
            <w:r>
              <w:rPr>
                <w:rFonts w:hint="eastAsia" w:eastAsia="宋体"/>
                <w:sz w:val="21"/>
                <w:szCs w:val="21"/>
              </w:rPr>
              <w:t>层</w:t>
            </w:r>
          </w:p>
        </w:tc>
        <w:tc>
          <w:tcPr>
            <w:tcW w:w="1502" w:type="dxa"/>
            <w:noWrap w:val="0"/>
            <w:vAlign w:val="center"/>
          </w:tcPr>
          <w:p>
            <w:pPr>
              <w:snapToGrid w:val="0"/>
              <w:jc w:val="center"/>
              <w:rPr>
                <w:rFonts w:hint="eastAsia" w:eastAsia="宋体"/>
                <w:sz w:val="21"/>
                <w:szCs w:val="21"/>
              </w:rPr>
            </w:pPr>
            <w:r>
              <w:rPr>
                <w:rFonts w:hint="eastAsia" w:eastAsia="宋体"/>
                <w:sz w:val="21"/>
                <w:szCs w:val="21"/>
              </w:rPr>
              <w:t>建筑面积</w:t>
            </w:r>
          </w:p>
        </w:tc>
        <w:tc>
          <w:tcPr>
            <w:tcW w:w="3857" w:type="dxa"/>
            <w:noWrap w:val="0"/>
            <w:vAlign w:val="center"/>
          </w:tcPr>
          <w:p>
            <w:pPr>
              <w:snapToGrid w:val="0"/>
              <w:jc w:val="center"/>
              <w:rPr>
                <w:rFonts w:hint="eastAsia" w:eastAsia="宋体"/>
                <w:sz w:val="21"/>
                <w:szCs w:val="21"/>
              </w:rPr>
            </w:pPr>
            <w:r>
              <w:rPr>
                <w:rFonts w:hint="eastAsia" w:eastAsia="宋体"/>
                <w:sz w:val="21"/>
                <w:szCs w:val="21"/>
              </w:rPr>
              <w:t xml:space="preserve">           m</w:t>
            </w:r>
            <w:r>
              <w:rPr>
                <w:rFonts w:hint="eastAsia" w:eastAsia="宋体"/>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988" w:type="dxa"/>
            <w:noWrap w:val="0"/>
            <w:vAlign w:val="center"/>
          </w:tcPr>
          <w:p>
            <w:pPr>
              <w:snapToGrid w:val="0"/>
              <w:ind w:left="-147" w:leftChars="-50" w:right="-147" w:rightChars="-50"/>
              <w:jc w:val="center"/>
              <w:rPr>
                <w:rFonts w:hint="eastAsia" w:eastAsia="宋体"/>
                <w:sz w:val="21"/>
                <w:szCs w:val="21"/>
              </w:rPr>
            </w:pPr>
            <w:r>
              <w:rPr>
                <w:rFonts w:hint="eastAsia" w:eastAsia="宋体"/>
                <w:sz w:val="21"/>
                <w:szCs w:val="21"/>
              </w:rPr>
              <w:t>基础类型</w:t>
            </w:r>
          </w:p>
        </w:tc>
        <w:tc>
          <w:tcPr>
            <w:tcW w:w="9355" w:type="dxa"/>
            <w:gridSpan w:val="3"/>
            <w:noWrap w:val="0"/>
            <w:vAlign w:val="center"/>
          </w:tcPr>
          <w:p>
            <w:pPr>
              <w:snapToGrid w:val="0"/>
              <w:jc w:val="left"/>
              <w:rPr>
                <w:rFonts w:hint="eastAsia" w:eastAsia="宋体"/>
                <w:sz w:val="21"/>
                <w:szCs w:val="21"/>
              </w:rPr>
            </w:pPr>
            <w:r>
              <w:rPr>
                <w:rFonts w:hint="eastAsia" w:eastAsia="宋体"/>
                <w:sz w:val="21"/>
                <w:szCs w:val="21"/>
              </w:rPr>
              <w:t>□条形基础  □独立基础  □桩基础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988" w:type="dxa"/>
            <w:noWrap w:val="0"/>
            <w:vAlign w:val="center"/>
          </w:tcPr>
          <w:p>
            <w:pPr>
              <w:snapToGrid w:val="0"/>
              <w:jc w:val="center"/>
              <w:rPr>
                <w:rFonts w:hint="eastAsia" w:eastAsia="宋体"/>
                <w:sz w:val="21"/>
                <w:szCs w:val="21"/>
              </w:rPr>
            </w:pPr>
            <w:r>
              <w:rPr>
                <w:rFonts w:hint="eastAsia" w:eastAsia="宋体"/>
                <w:sz w:val="21"/>
                <w:szCs w:val="21"/>
              </w:rPr>
              <w:t>设计</w:t>
            </w:r>
          </w:p>
          <w:p>
            <w:pPr>
              <w:snapToGrid w:val="0"/>
              <w:jc w:val="center"/>
              <w:rPr>
                <w:rFonts w:hint="eastAsia" w:eastAsia="宋体"/>
                <w:sz w:val="21"/>
                <w:szCs w:val="21"/>
              </w:rPr>
            </w:pPr>
            <w:r>
              <w:rPr>
                <w:rFonts w:hint="eastAsia" w:eastAsia="宋体"/>
                <w:sz w:val="21"/>
                <w:szCs w:val="21"/>
              </w:rPr>
              <w:t>情况</w:t>
            </w:r>
          </w:p>
        </w:tc>
        <w:tc>
          <w:tcPr>
            <w:tcW w:w="9355" w:type="dxa"/>
            <w:gridSpan w:val="3"/>
            <w:noWrap w:val="0"/>
            <w:vAlign w:val="center"/>
          </w:tcPr>
          <w:p>
            <w:pPr>
              <w:snapToGrid w:val="0"/>
              <w:jc w:val="left"/>
              <w:rPr>
                <w:rFonts w:hint="eastAsia" w:eastAsia="宋体"/>
                <w:sz w:val="21"/>
                <w:szCs w:val="21"/>
              </w:rPr>
            </w:pPr>
            <w:r>
              <w:rPr>
                <w:rFonts w:hint="eastAsia" w:eastAsia="宋体"/>
                <w:sz w:val="21"/>
                <w:szCs w:val="21"/>
              </w:rPr>
              <w:t>□经有资质单位设计，设计单位：</w:t>
            </w:r>
          </w:p>
          <w:p>
            <w:pPr>
              <w:snapToGrid w:val="0"/>
              <w:jc w:val="left"/>
              <w:rPr>
                <w:rFonts w:hint="eastAsia" w:eastAsia="宋体"/>
                <w:sz w:val="21"/>
                <w:szCs w:val="21"/>
              </w:rPr>
            </w:pPr>
            <w:r>
              <w:rPr>
                <w:rFonts w:hint="eastAsia" w:eastAsia="宋体"/>
                <w:sz w:val="21"/>
                <w:szCs w:val="21"/>
              </w:rPr>
              <w:t>□未经正规设计：□有施工草图  □无施工草图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jc w:val="center"/>
        </w:trPr>
        <w:tc>
          <w:tcPr>
            <w:tcW w:w="988" w:type="dxa"/>
            <w:noWrap w:val="0"/>
            <w:vAlign w:val="center"/>
          </w:tcPr>
          <w:p>
            <w:pPr>
              <w:snapToGrid w:val="0"/>
              <w:jc w:val="center"/>
              <w:rPr>
                <w:rFonts w:hint="eastAsia" w:eastAsia="宋体"/>
                <w:sz w:val="21"/>
                <w:szCs w:val="21"/>
              </w:rPr>
            </w:pPr>
            <w:r>
              <w:rPr>
                <w:rFonts w:hint="eastAsia" w:eastAsia="宋体"/>
                <w:sz w:val="21"/>
                <w:szCs w:val="21"/>
              </w:rPr>
              <w:t>改造</w:t>
            </w:r>
          </w:p>
          <w:p>
            <w:pPr>
              <w:snapToGrid w:val="0"/>
              <w:jc w:val="center"/>
              <w:rPr>
                <w:rFonts w:hint="eastAsia" w:eastAsia="宋体"/>
                <w:sz w:val="21"/>
                <w:szCs w:val="21"/>
              </w:rPr>
            </w:pPr>
            <w:r>
              <w:rPr>
                <w:rFonts w:hint="eastAsia" w:eastAsia="宋体"/>
                <w:sz w:val="21"/>
                <w:szCs w:val="21"/>
              </w:rPr>
              <w:t>情况</w:t>
            </w:r>
          </w:p>
        </w:tc>
        <w:tc>
          <w:tcPr>
            <w:tcW w:w="9355" w:type="dxa"/>
            <w:gridSpan w:val="3"/>
            <w:noWrap w:val="0"/>
            <w:vAlign w:val="center"/>
          </w:tcPr>
          <w:p>
            <w:pPr>
              <w:snapToGrid w:val="0"/>
              <w:jc w:val="left"/>
              <w:rPr>
                <w:rFonts w:hint="eastAsia" w:eastAsia="宋体"/>
                <w:sz w:val="21"/>
                <w:szCs w:val="21"/>
              </w:rPr>
            </w:pPr>
            <w:r>
              <w:rPr>
                <w:rFonts w:hint="eastAsia" w:eastAsia="宋体"/>
                <w:sz w:val="21"/>
                <w:szCs w:val="21"/>
              </w:rPr>
              <w:t>□建成后未经改造</w:t>
            </w:r>
          </w:p>
          <w:p>
            <w:pPr>
              <w:snapToGrid w:val="0"/>
              <w:jc w:val="left"/>
              <w:rPr>
                <w:rFonts w:hint="eastAsia" w:eastAsia="宋体"/>
                <w:sz w:val="21"/>
                <w:szCs w:val="21"/>
              </w:rPr>
            </w:pPr>
            <w:r>
              <w:rPr>
                <w:rFonts w:hint="eastAsia" w:eastAsia="宋体"/>
                <w:sz w:val="21"/>
                <w:szCs w:val="21"/>
              </w:rPr>
              <w:t>□建成后曾改造，改造时间：          ，改造内容：□加层 □扩建 □拆改主体结构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988" w:type="dxa"/>
            <w:noWrap w:val="0"/>
            <w:vAlign w:val="center"/>
          </w:tcPr>
          <w:p>
            <w:pPr>
              <w:snapToGrid w:val="0"/>
              <w:jc w:val="center"/>
              <w:rPr>
                <w:rFonts w:hint="eastAsia" w:eastAsia="宋体"/>
                <w:sz w:val="21"/>
                <w:szCs w:val="21"/>
              </w:rPr>
            </w:pPr>
            <w:r>
              <w:rPr>
                <w:rFonts w:hint="eastAsia" w:eastAsia="宋体"/>
                <w:sz w:val="21"/>
                <w:szCs w:val="21"/>
              </w:rPr>
              <w:t>用途</w:t>
            </w:r>
          </w:p>
        </w:tc>
        <w:tc>
          <w:tcPr>
            <w:tcW w:w="9355" w:type="dxa"/>
            <w:gridSpan w:val="3"/>
            <w:noWrap w:val="0"/>
            <w:vAlign w:val="center"/>
          </w:tcPr>
          <w:p>
            <w:pPr>
              <w:snapToGrid w:val="0"/>
              <w:rPr>
                <w:rFonts w:hint="eastAsia" w:eastAsia="宋体"/>
                <w:sz w:val="21"/>
                <w:szCs w:val="21"/>
              </w:rPr>
            </w:pPr>
            <w:r>
              <w:rPr>
                <w:rFonts w:hint="eastAsia" w:eastAsia="宋体"/>
                <w:sz w:val="21"/>
                <w:szCs w:val="21"/>
              </w:rPr>
              <w:t xml:space="preserve">□经营性（包括餐馆、旅馆、教育培训、商业等） </w:t>
            </w:r>
          </w:p>
          <w:p>
            <w:pPr>
              <w:snapToGrid w:val="0"/>
              <w:rPr>
                <w:rFonts w:hint="eastAsia" w:eastAsia="宋体"/>
                <w:sz w:val="21"/>
                <w:szCs w:val="21"/>
              </w:rPr>
            </w:pPr>
            <w:r>
              <w:rPr>
                <w:rFonts w:hint="eastAsia" w:eastAsia="宋体"/>
                <w:sz w:val="21"/>
                <w:szCs w:val="21"/>
              </w:rPr>
              <w:t>□自住   □租赁    □生产    □居住、仓储、加工“三合一”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8" w:hRule="atLeast"/>
          <w:jc w:val="center"/>
        </w:trPr>
        <w:tc>
          <w:tcPr>
            <w:tcW w:w="988" w:type="dxa"/>
            <w:noWrap w:val="0"/>
            <w:vAlign w:val="center"/>
          </w:tcPr>
          <w:p>
            <w:pPr>
              <w:snapToGrid w:val="0"/>
              <w:jc w:val="center"/>
              <w:rPr>
                <w:rFonts w:hint="eastAsia" w:eastAsia="黑体" w:cs="黑体"/>
                <w:sz w:val="21"/>
                <w:szCs w:val="21"/>
              </w:rPr>
            </w:pPr>
            <w:r>
              <w:rPr>
                <w:rFonts w:hint="eastAsia" w:eastAsia="黑体" w:cs="黑体"/>
                <w:sz w:val="21"/>
                <w:szCs w:val="21"/>
              </w:rPr>
              <w:t>自</w:t>
            </w:r>
          </w:p>
          <w:p>
            <w:pPr>
              <w:snapToGrid w:val="0"/>
              <w:jc w:val="center"/>
              <w:rPr>
                <w:rFonts w:hint="eastAsia" w:eastAsia="黑体" w:cs="黑体"/>
                <w:sz w:val="21"/>
                <w:szCs w:val="21"/>
              </w:rPr>
            </w:pPr>
            <w:r>
              <w:rPr>
                <w:rFonts w:hint="eastAsia" w:eastAsia="黑体" w:cs="黑体"/>
                <w:sz w:val="21"/>
                <w:szCs w:val="21"/>
              </w:rPr>
              <w:t>（排）</w:t>
            </w:r>
          </w:p>
          <w:p>
            <w:pPr>
              <w:snapToGrid w:val="0"/>
              <w:jc w:val="center"/>
              <w:rPr>
                <w:rFonts w:hint="eastAsia" w:eastAsia="黑体" w:cs="黑体"/>
                <w:sz w:val="21"/>
                <w:szCs w:val="21"/>
              </w:rPr>
            </w:pPr>
            <w:r>
              <w:rPr>
                <w:rFonts w:hint="eastAsia" w:eastAsia="黑体" w:cs="黑体"/>
                <w:sz w:val="21"/>
                <w:szCs w:val="21"/>
              </w:rPr>
              <w:t>查</w:t>
            </w:r>
          </w:p>
          <w:p>
            <w:pPr>
              <w:snapToGrid w:val="0"/>
              <w:jc w:val="center"/>
              <w:rPr>
                <w:rFonts w:hint="eastAsia" w:eastAsia="黑体" w:cs="黑体"/>
                <w:sz w:val="21"/>
                <w:szCs w:val="21"/>
              </w:rPr>
            </w:pPr>
            <w:r>
              <w:rPr>
                <w:rFonts w:hint="eastAsia" w:eastAsia="黑体" w:cs="黑体"/>
                <w:sz w:val="21"/>
                <w:szCs w:val="21"/>
              </w:rPr>
              <w:t>情</w:t>
            </w:r>
          </w:p>
          <w:p>
            <w:pPr>
              <w:snapToGrid w:val="0"/>
              <w:jc w:val="center"/>
              <w:rPr>
                <w:rFonts w:hint="eastAsia" w:eastAsia="宋体"/>
                <w:sz w:val="21"/>
              </w:rPr>
            </w:pPr>
            <w:r>
              <w:rPr>
                <w:rFonts w:hint="eastAsia" w:eastAsia="黑体" w:cs="黑体"/>
                <w:sz w:val="21"/>
                <w:szCs w:val="21"/>
              </w:rPr>
              <w:t>况</w:t>
            </w:r>
          </w:p>
        </w:tc>
        <w:tc>
          <w:tcPr>
            <w:tcW w:w="9355" w:type="dxa"/>
            <w:gridSpan w:val="3"/>
            <w:noWrap w:val="0"/>
            <w:vAlign w:val="center"/>
          </w:tcPr>
          <w:p>
            <w:pPr>
              <w:snapToGrid w:val="0"/>
              <w:rPr>
                <w:rFonts w:hint="eastAsia" w:eastAsia="宋体"/>
                <w:sz w:val="18"/>
                <w:szCs w:val="18"/>
              </w:rPr>
            </w:pPr>
            <w:r>
              <w:rPr>
                <w:rFonts w:hint="eastAsia" w:eastAsia="宋体"/>
                <w:sz w:val="18"/>
                <w:szCs w:val="18"/>
              </w:rPr>
              <w:t>1.重大危险：存在以下情形之一的为重大危险</w:t>
            </w:r>
          </w:p>
          <w:p>
            <w:pPr>
              <w:snapToGrid w:val="0"/>
              <w:rPr>
                <w:rFonts w:hint="eastAsia" w:eastAsia="宋体"/>
                <w:sz w:val="18"/>
                <w:szCs w:val="18"/>
              </w:rPr>
            </w:pPr>
            <w:r>
              <w:rPr>
                <w:rFonts w:hint="eastAsia" w:eastAsia="宋体"/>
                <w:sz w:val="18"/>
                <w:szCs w:val="18"/>
              </w:rPr>
              <w:t>□1.1房屋出现明显倾斜且墙体出现斜裂缝</w:t>
            </w:r>
          </w:p>
          <w:p>
            <w:pPr>
              <w:snapToGrid w:val="0"/>
              <w:ind w:left="155" w:hanging="155" w:hangingChars="100"/>
              <w:rPr>
                <w:rFonts w:hint="eastAsia" w:eastAsia="宋体"/>
                <w:sz w:val="18"/>
                <w:szCs w:val="18"/>
              </w:rPr>
            </w:pPr>
            <w:r>
              <w:rPr>
                <w:rFonts w:hint="eastAsia" w:eastAsia="宋体"/>
                <w:sz w:val="18"/>
                <w:szCs w:val="18"/>
              </w:rPr>
              <w:t>□1.2砖墙出现斜裂缝，裂缝宽度超过10mm（仅单条裂缝时）或超过5mm（多条裂缝时）；或出现缝宽大于1.0mm的竖向裂缝，且缝长超过层高1/2（仅单条裂缝时）或超过层高1/3（多条裂缝时）</w:t>
            </w:r>
          </w:p>
          <w:p>
            <w:pPr>
              <w:snapToGrid w:val="0"/>
              <w:ind w:left="155" w:hanging="155" w:hangingChars="100"/>
              <w:rPr>
                <w:rFonts w:hint="eastAsia" w:eastAsia="宋体"/>
                <w:sz w:val="18"/>
                <w:szCs w:val="18"/>
              </w:rPr>
            </w:pPr>
            <w:r>
              <w:rPr>
                <w:rFonts w:hint="eastAsia" w:eastAsia="宋体"/>
                <w:sz w:val="18"/>
                <w:szCs w:val="18"/>
              </w:rPr>
              <w:t>□1.3土墙：受压墙沿受力方向产生缝宽大于20mm、缝长超过层高1/2的竖向裂缝，或产生缝长超过层高1/3的多条竖向裂缝；或墙表面风化、剥落，泥浆粉化，有效截面面积削弱达1/4以上。</w:t>
            </w:r>
          </w:p>
          <w:p>
            <w:pPr>
              <w:snapToGrid w:val="0"/>
              <w:ind w:left="155" w:hanging="155" w:hangingChars="100"/>
              <w:rPr>
                <w:rFonts w:hint="eastAsia" w:eastAsia="宋体"/>
                <w:sz w:val="18"/>
                <w:szCs w:val="18"/>
              </w:rPr>
            </w:pPr>
            <w:r>
              <w:rPr>
                <w:rFonts w:hint="eastAsia" w:eastAsia="宋体"/>
                <w:sz w:val="18"/>
                <w:szCs w:val="18"/>
              </w:rPr>
              <w:sym w:font="Wingdings 2" w:char="00A3"/>
            </w:r>
            <w:r>
              <w:rPr>
                <w:rFonts w:hint="eastAsia" w:eastAsia="宋体"/>
                <w:sz w:val="18"/>
                <w:szCs w:val="18"/>
              </w:rPr>
              <w:t>1.4木柱：连接方式不当，节点松动、变形、滑移、松动致使连接失效等损坏；侧弯变形，其矢高大于h/150，或柱顶劈裂，柱身断裂。柱脚腐朽，腐朽面积大于原截面积1/5；</w:t>
            </w:r>
          </w:p>
          <w:p>
            <w:pPr>
              <w:snapToGrid w:val="0"/>
              <w:rPr>
                <w:rFonts w:hint="eastAsia" w:eastAsia="宋体"/>
                <w:sz w:val="18"/>
                <w:szCs w:val="18"/>
              </w:rPr>
            </w:pPr>
            <w:r>
              <w:rPr>
                <w:rFonts w:hint="eastAsia" w:eastAsia="宋体"/>
                <w:sz w:val="18"/>
                <w:szCs w:val="18"/>
              </w:rPr>
              <w:t>□1.5木梁：连接方式不当，节点松动、变形、滑移、松动致使连接失效等损坏；顶部或端部节点产生腐朽</w:t>
            </w:r>
          </w:p>
          <w:p>
            <w:pPr>
              <w:snapToGrid w:val="0"/>
              <w:rPr>
                <w:rFonts w:hint="eastAsia" w:eastAsia="宋体"/>
                <w:sz w:val="18"/>
                <w:szCs w:val="18"/>
              </w:rPr>
            </w:pPr>
            <w:r>
              <w:rPr>
                <w:rFonts w:hint="eastAsia" w:eastAsia="宋体"/>
                <w:sz w:val="18"/>
                <w:szCs w:val="18"/>
              </w:rPr>
              <w:t>□1.6楼屋盖木梁在梁或墙上的支承长度小于100mm</w:t>
            </w:r>
          </w:p>
          <w:p>
            <w:pPr>
              <w:snapToGrid w:val="0"/>
              <w:ind w:left="155" w:hanging="155" w:hangingChars="100"/>
              <w:rPr>
                <w:rFonts w:hint="eastAsia" w:eastAsia="宋体"/>
                <w:sz w:val="18"/>
                <w:szCs w:val="18"/>
              </w:rPr>
            </w:pPr>
            <w:r>
              <w:rPr>
                <w:rFonts w:hint="eastAsia" w:eastAsia="宋体"/>
                <w:sz w:val="18"/>
                <w:szCs w:val="18"/>
              </w:rPr>
              <w:t>2．危险：加层、扩建、拆改主体结构等但未经有资质设计单位设计，或存在以下三种及以上情形，或同种情形有三个构件（处）及以上的为危险</w:t>
            </w:r>
          </w:p>
          <w:p>
            <w:pPr>
              <w:snapToGrid w:val="0"/>
              <w:rPr>
                <w:rFonts w:hint="eastAsia" w:eastAsia="宋体"/>
                <w:sz w:val="18"/>
                <w:szCs w:val="18"/>
              </w:rPr>
            </w:pPr>
            <w:r>
              <w:rPr>
                <w:rFonts w:hint="eastAsia" w:eastAsia="宋体"/>
                <w:sz w:val="18"/>
                <w:szCs w:val="18"/>
              </w:rPr>
              <w:sym w:font="Wingdings 2" w:char="00A3"/>
            </w:r>
            <w:r>
              <w:rPr>
                <w:rFonts w:hint="eastAsia" w:eastAsia="宋体"/>
                <w:sz w:val="18"/>
                <w:szCs w:val="18"/>
              </w:rPr>
              <w:t>2.1纵横墙连接处出现竖向通缝</w:t>
            </w:r>
          </w:p>
          <w:p>
            <w:pPr>
              <w:snapToGrid w:val="0"/>
              <w:ind w:left="155" w:hanging="155" w:hangingChars="100"/>
              <w:rPr>
                <w:rFonts w:hint="eastAsia" w:eastAsia="宋体"/>
                <w:sz w:val="18"/>
                <w:szCs w:val="18"/>
              </w:rPr>
            </w:pPr>
            <w:r>
              <w:rPr>
                <w:rFonts w:hint="eastAsia" w:eastAsia="宋体"/>
                <w:sz w:val="18"/>
                <w:szCs w:val="18"/>
              </w:rPr>
              <w:t>□2.2砖墙出现斜裂缝，裂缝宽度不超过10mm（仅单条裂缝时）或不超过5mm（多条裂缝时）；或出现缝宽不大于1.0mm的竖向裂缝，且缝长不超过层高1/2（仅单条裂缝时）或不超过层高1/3（多条裂缝时）；或砌体风化达断面尺寸15%以上。</w:t>
            </w:r>
          </w:p>
          <w:p>
            <w:pPr>
              <w:snapToGrid w:val="0"/>
              <w:ind w:left="155" w:hanging="155" w:hangingChars="100"/>
              <w:rPr>
                <w:rFonts w:hint="eastAsia" w:eastAsia="宋体"/>
                <w:sz w:val="18"/>
                <w:szCs w:val="18"/>
              </w:rPr>
            </w:pPr>
            <w:r>
              <w:rPr>
                <w:rFonts w:hint="eastAsia" w:eastAsia="宋体"/>
                <w:sz w:val="18"/>
                <w:szCs w:val="18"/>
              </w:rPr>
              <w:t>□2.3土墙：受压墙沿受力方向产生缝宽不大于20mm、缝长不超过层高1/2的竖向裂缝，或产生缝长不超过层高1/3的多条竖向裂缝；或墙表面风化、剥落，泥浆粉化，有效截面面积削弱小于1/4以。</w:t>
            </w:r>
          </w:p>
          <w:p>
            <w:pPr>
              <w:snapToGrid w:val="0"/>
              <w:rPr>
                <w:rFonts w:hint="eastAsia" w:eastAsia="宋体"/>
                <w:sz w:val="18"/>
                <w:szCs w:val="18"/>
              </w:rPr>
            </w:pPr>
            <w:r>
              <w:rPr>
                <w:rFonts w:hint="eastAsia" w:eastAsia="宋体"/>
                <w:sz w:val="18"/>
                <w:szCs w:val="18"/>
              </w:rPr>
              <w:t>□2.4木柱：侧弯变形，其矢高不大于h/150，柱脚腐朽，腐朽面积不大于原截面积1/5；</w:t>
            </w:r>
          </w:p>
          <w:p>
            <w:pPr>
              <w:snapToGrid w:val="0"/>
              <w:rPr>
                <w:rFonts w:hint="eastAsia" w:eastAsia="宋体"/>
                <w:sz w:val="18"/>
                <w:szCs w:val="18"/>
              </w:rPr>
            </w:pPr>
            <w:r>
              <w:rPr>
                <w:rFonts w:hint="eastAsia" w:eastAsia="宋体"/>
                <w:sz w:val="18"/>
                <w:szCs w:val="18"/>
              </w:rPr>
              <w:t>□2.5地基产生滑移，地面平行于边坡的缝隙量大于10mm</w:t>
            </w:r>
          </w:p>
          <w:p>
            <w:pPr>
              <w:snapToGrid w:val="0"/>
              <w:rPr>
                <w:rFonts w:hint="eastAsia" w:eastAsia="宋体"/>
                <w:sz w:val="18"/>
                <w:szCs w:val="18"/>
              </w:rPr>
            </w:pPr>
            <w:r>
              <w:rPr>
                <w:rFonts w:hint="eastAsia" w:eastAsia="宋体"/>
                <w:sz w:val="18"/>
                <w:szCs w:val="18"/>
              </w:rPr>
              <w:t>3.暂无危险：不属于重大危险或危险情形的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exact"/>
          <w:jc w:val="center"/>
        </w:trPr>
        <w:tc>
          <w:tcPr>
            <w:tcW w:w="988" w:type="dxa"/>
            <w:noWrap w:val="0"/>
            <w:vAlign w:val="center"/>
          </w:tcPr>
          <w:p>
            <w:pPr>
              <w:snapToGrid w:val="0"/>
              <w:jc w:val="center"/>
              <w:rPr>
                <w:rFonts w:hint="eastAsia" w:eastAsia="宋体"/>
                <w:sz w:val="21"/>
              </w:rPr>
            </w:pPr>
            <w:r>
              <w:rPr>
                <w:rFonts w:hint="eastAsia" w:eastAsia="黑体" w:cs="黑体"/>
                <w:sz w:val="21"/>
              </w:rPr>
              <w:t>结论</w:t>
            </w:r>
          </w:p>
        </w:tc>
        <w:tc>
          <w:tcPr>
            <w:tcW w:w="9355" w:type="dxa"/>
            <w:gridSpan w:val="3"/>
            <w:noWrap w:val="0"/>
            <w:vAlign w:val="center"/>
          </w:tcPr>
          <w:p>
            <w:pPr>
              <w:snapToGrid w:val="0"/>
              <w:rPr>
                <w:rFonts w:hint="eastAsia" w:eastAsia="宋体"/>
                <w:sz w:val="18"/>
                <w:szCs w:val="18"/>
              </w:rPr>
            </w:pPr>
            <w:r>
              <w:rPr>
                <w:rFonts w:hint="eastAsia" w:eastAsia="宋体"/>
                <w:sz w:val="18"/>
                <w:szCs w:val="18"/>
              </w:rPr>
              <w:t>□重大危险：应立即采取撤离人员，并拆除建筑物或立即委托专业机构进行安全性鉴定后分类处置</w:t>
            </w:r>
          </w:p>
          <w:p>
            <w:pPr>
              <w:snapToGrid w:val="0"/>
              <w:rPr>
                <w:rFonts w:hint="eastAsia" w:eastAsia="宋体"/>
                <w:sz w:val="18"/>
                <w:szCs w:val="18"/>
              </w:rPr>
            </w:pPr>
            <w:r>
              <w:rPr>
                <w:rFonts w:hint="eastAsia" w:eastAsia="宋体"/>
                <w:sz w:val="18"/>
                <w:szCs w:val="18"/>
              </w:rPr>
              <w:t>□危险：应立即委托专业机构进行安全性鉴定，并根据鉴定结论分类处置</w:t>
            </w:r>
          </w:p>
          <w:p>
            <w:pPr>
              <w:snapToGrid w:val="0"/>
              <w:rPr>
                <w:rFonts w:hint="eastAsia" w:eastAsia="宋体"/>
                <w:sz w:val="18"/>
                <w:szCs w:val="18"/>
              </w:rPr>
            </w:pPr>
            <w:r>
              <w:rPr>
                <w:rFonts w:hint="eastAsia" w:eastAsia="宋体"/>
                <w:sz w:val="18"/>
                <w:szCs w:val="18"/>
              </w:rPr>
              <w:t>□暂无危险：可继续正常使用，但应进行定期检查与维护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0343" w:type="dxa"/>
            <w:gridSpan w:val="4"/>
            <w:noWrap w:val="0"/>
            <w:vAlign w:val="center"/>
          </w:tcPr>
          <w:p>
            <w:pPr>
              <w:snapToGrid w:val="0"/>
              <w:rPr>
                <w:rFonts w:hint="eastAsia" w:eastAsia="宋体"/>
                <w:sz w:val="21"/>
              </w:rPr>
            </w:pPr>
            <w:r>
              <w:rPr>
                <w:rFonts w:hint="eastAsia" w:eastAsia="宋体"/>
                <w:sz w:val="18"/>
                <w:szCs w:val="18"/>
              </w:rPr>
              <w:t>自（排）查人（签字）：                                                                                 日期：       年    月    日</w:t>
            </w:r>
          </w:p>
        </w:tc>
      </w:tr>
    </w:tbl>
    <w:p>
      <w:pPr>
        <w:snapToGrid w:val="0"/>
        <w:ind w:firstLine="370" w:firstLineChars="200"/>
        <w:rPr>
          <w:rFonts w:hint="eastAsia" w:eastAsia="宋体"/>
          <w:sz w:val="21"/>
          <w:szCs w:val="21"/>
        </w:rPr>
        <w:sectPr>
          <w:footerReference r:id="rId5" w:type="first"/>
          <w:footerReference r:id="rId3" w:type="default"/>
          <w:footerReference r:id="rId4" w:type="even"/>
          <w:pgSz w:w="11907" w:h="16840"/>
          <w:pgMar w:top="1701" w:right="1474" w:bottom="1701" w:left="1474" w:header="851" w:footer="1531" w:gutter="0"/>
          <w:cols w:space="720" w:num="1"/>
          <w:docGrid w:type="linesAndChars" w:linePitch="579" w:charSpace="-5155"/>
        </w:sectPr>
      </w:pPr>
      <w:r>
        <w:rPr>
          <w:rFonts w:hint="eastAsia" w:eastAsia="宋体"/>
          <w:sz w:val="21"/>
          <w:szCs w:val="21"/>
        </w:rPr>
        <w:t>注：在“□”中打“√”或打“×”，打“√”表示存在此种情形，打“×”表示不存在此种情形。本表的尺寸如</w:t>
      </w:r>
      <w:r>
        <w:rPr>
          <w:rFonts w:eastAsia="宋体"/>
          <w:sz w:val="21"/>
          <w:szCs w:val="21"/>
        </w:rPr>
        <w:t>宽度</w:t>
      </w:r>
      <w:r>
        <w:rPr>
          <w:rFonts w:hint="eastAsia" w:eastAsia="宋体"/>
          <w:sz w:val="21"/>
          <w:szCs w:val="21"/>
        </w:rPr>
        <w:t>、</w:t>
      </w:r>
      <w:r>
        <w:rPr>
          <w:rFonts w:eastAsia="宋体"/>
          <w:sz w:val="21"/>
          <w:szCs w:val="21"/>
        </w:rPr>
        <w:t>厚度</w:t>
      </w:r>
      <w:r>
        <w:rPr>
          <w:rFonts w:hint="eastAsia" w:eastAsia="宋体"/>
          <w:sz w:val="21"/>
          <w:szCs w:val="21"/>
        </w:rPr>
        <w:t>、</w:t>
      </w:r>
      <w:r>
        <w:rPr>
          <w:rFonts w:eastAsia="宋体"/>
          <w:sz w:val="21"/>
          <w:szCs w:val="21"/>
        </w:rPr>
        <w:t>长度</w:t>
      </w:r>
      <w:r>
        <w:rPr>
          <w:rFonts w:hint="eastAsia" w:eastAsia="宋体"/>
          <w:sz w:val="21"/>
          <w:szCs w:val="21"/>
        </w:rPr>
        <w:t>等</w:t>
      </w:r>
      <w:r>
        <w:rPr>
          <w:rFonts w:eastAsia="宋体"/>
          <w:sz w:val="21"/>
          <w:szCs w:val="21"/>
        </w:rPr>
        <w:t>可用一般测量工具如钢卷尺、钢板尺等</w:t>
      </w:r>
      <w:r>
        <w:rPr>
          <w:rFonts w:hint="eastAsia" w:eastAsia="宋体"/>
          <w:sz w:val="21"/>
          <w:szCs w:val="21"/>
        </w:rPr>
        <w:t>进行测量</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13</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75B61"/>
    <w:multiLevelType w:val="singleLevel"/>
    <w:tmpl w:val="A2875B6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FA2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2019-04-30T04:01:05Z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