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</w:rPr>
        <w:t>年上坪乡禁毒工作挂包责任名单</w:t>
      </w:r>
    </w:p>
    <w:p>
      <w:pPr>
        <w:pStyle w:val="2"/>
        <w:spacing w:line="200" w:lineRule="exact"/>
        <w:jc w:val="center"/>
        <w:textAlignment w:val="baseline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</w:rPr>
      </w:pPr>
    </w:p>
    <w:tbl>
      <w:tblPr>
        <w:tblStyle w:val="3"/>
        <w:tblpPr w:leftFromText="182" w:rightFromText="182" w:vertAnchor="text" w:horzAnchor="page" w:tblpX="1388" w:tblpY="62"/>
        <w:tblOverlap w:val="never"/>
        <w:tblW w:w="0" w:type="auto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465"/>
        <w:gridCol w:w="1620"/>
        <w:gridCol w:w="252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</w:rPr>
              <w:t>别</w:t>
            </w:r>
          </w:p>
        </w:tc>
        <w:tc>
          <w:tcPr>
            <w:tcW w:w="14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挂包领导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组  长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包村干部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lang w:eastAsia="zh-CN"/>
              </w:rPr>
              <w:t>村主干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共裕村</w:t>
            </w:r>
          </w:p>
        </w:tc>
        <w:tc>
          <w:tcPr>
            <w:tcW w:w="14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李路林</w:t>
            </w:r>
          </w:p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陈春立</w:t>
            </w:r>
          </w:p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上官昌启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陈上湖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吴兴文、陈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莹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陈仁永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、陈发福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上坪村</w:t>
            </w:r>
          </w:p>
        </w:tc>
        <w:tc>
          <w:tcPr>
            <w:tcW w:w="14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杨云南</w:t>
            </w:r>
          </w:p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陈增明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陈淑豪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陈德治、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平</w:t>
            </w:r>
          </w:p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游桂招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陈勇成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绍奕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九龙村</w:t>
            </w:r>
          </w:p>
        </w:tc>
        <w:tc>
          <w:tcPr>
            <w:tcW w:w="14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郑登惠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万以勘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黄加潘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芸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曾治萍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陈盛铭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大进村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罗燕琴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涂文珍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婕</w:t>
            </w:r>
          </w:p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黄贤君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邓诗华、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吴顺旺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联合村</w:t>
            </w:r>
          </w:p>
        </w:tc>
        <w:tc>
          <w:tcPr>
            <w:tcW w:w="14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张占祁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孟思宇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蒋云洁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李荣华</w:t>
            </w:r>
          </w:p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罗祥沙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余成伟、余孝祥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铜盘村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林光湘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蔡金恋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王丽颖、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斌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潘孝添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、李家仁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荆坪村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余友汕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赖克明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杜梦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、林爱兰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陈其志、李孝贵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龙共村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晓龙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黎茂文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卓永明、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黄晓燕</w:t>
            </w:r>
          </w:p>
          <w:p>
            <w:pPr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余月华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杨新坤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、陈庆有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合群村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李德生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刘庆美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刘少武、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于淑君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邹月珍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16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甲圣村</w:t>
            </w:r>
          </w:p>
        </w:tc>
        <w:tc>
          <w:tcPr>
            <w:tcW w:w="14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潘金如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罗文彬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邓春红、潘莉萍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陈仙华</w:t>
            </w:r>
          </w:p>
        </w:tc>
      </w:tr>
    </w:tbl>
    <w:p>
      <w:pPr>
        <w:spacing w:line="100" w:lineRule="exact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96239"/>
    <w:rsid w:val="46596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eastAsia="楷体_GB2312"/>
      <w:sz w:val="30"/>
      <w:szCs w:val="20"/>
    </w:rPr>
  </w:style>
  <w:style w:type="paragraph" w:customStyle="1" w:styleId="5">
    <w:name w:val="WPS Plain"/>
    <w:uiPriority w:val="0"/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2020-05-27T06:47:00Z</dcterms:created>
  <dc:creator>你是我的眼</dc:creator>
  <cp:lastModifiedBy>你是我的眼</cp:lastModifiedBy>
  <dcterms:modified xsi:type="dcterms:W3CDTF">2020-05-27T06:48:13Z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