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燕江中路63号供销大楼二层招租公告</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燕江中路63号供销大楼二层概况：</w:t>
      </w:r>
      <w:r>
        <w:rPr>
          <w:rFonts w:hint="eastAsia" w:ascii="宋体" w:hAnsi="宋体" w:cs="宋体"/>
          <w:b w:val="0"/>
          <w:bCs w:val="0"/>
          <w:color w:val="auto"/>
          <w:sz w:val="28"/>
          <w:szCs w:val="28"/>
          <w:u w:val="single"/>
          <w:lang w:val="en-US" w:eastAsia="zh-CN"/>
        </w:rPr>
        <w:t>该场所产权归属永安市供销社社有资产运营管理有限公司，位于永安市燕江中路63号供销大楼二层，面积约700㎡，配电380V/220V，现空置，可用做店面、仓库、办公室、住房、冻库等。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11700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月1日08时00分至2023年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日17时30分；陈经理 13799199054。</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35100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bookmarkStart w:id="0" w:name="_GoBack"/>
      <w:bookmarkEnd w:id="0"/>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燕江中路63号供销大楼二层</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燕江中路63号供销大楼二层</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燕江中路63号供销大楼二层</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燕江中路63号供销大楼二层</w:t>
      </w:r>
      <w:r>
        <w:rPr>
          <w:rFonts w:hint="eastAsia" w:ascii="宋体" w:hAnsi="宋体" w:eastAsia="宋体" w:cs="宋体"/>
          <w:b w:val="0"/>
          <w:bCs w:val="0"/>
          <w:color w:val="auto"/>
          <w:kern w:val="28"/>
          <w:sz w:val="28"/>
          <w:szCs w:val="28"/>
          <w:highlight w:val="none"/>
          <w:lang w:val="en-US" w:eastAsia="zh-CN" w:bidi="ar-SA"/>
        </w:rPr>
        <w:t>的房屋招租，</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燕江中路63号供销大楼二层</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D5E0993"/>
    <w:rsid w:val="168109F0"/>
    <w:rsid w:val="176F170F"/>
    <w:rsid w:val="1A030A6D"/>
    <w:rsid w:val="2BB21EB7"/>
    <w:rsid w:val="2D68406F"/>
    <w:rsid w:val="30724050"/>
    <w:rsid w:val="348F4AFC"/>
    <w:rsid w:val="39CE564E"/>
    <w:rsid w:val="43A25F10"/>
    <w:rsid w:val="61D537E6"/>
    <w:rsid w:val="66AD5C15"/>
    <w:rsid w:val="71500D81"/>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3042</Words>
  <Characters>3241</Characters>
  <Lines>0</Lines>
  <Paragraphs>0</Paragraphs>
  <TotalTime>0</TotalTime>
  <ScaleCrop>false</ScaleCrop>
  <LinksUpToDate>false</LinksUpToDate>
  <CharactersWithSpaces>3748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2023-07-27T07:16:19Z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