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红山路33号C1-1.2.7.8</w:t>
      </w:r>
      <w:r>
        <w:rPr>
          <w:rFonts w:hint="eastAsia" w:ascii="宋体" w:hAnsi="宋体" w:eastAsia="宋体" w:cs="宋体"/>
          <w:b w:val="0"/>
          <w:bCs w:val="0"/>
          <w:color w:val="auto"/>
          <w:sz w:val="28"/>
          <w:szCs w:val="28"/>
          <w:highlight w:val="none"/>
          <w:lang w:val="en-US" w:eastAsia="zh-CN"/>
        </w:rPr>
        <w:t>招租公告</w:t>
      </w:r>
    </w:p>
    <w:p>
      <w:pPr>
        <w:numPr>
          <w:ilvl w:val="0"/>
          <w:numId w:val="0"/>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cs="宋体"/>
          <w:b w:val="0"/>
          <w:bCs w:val="0"/>
          <w:color w:val="auto"/>
          <w:sz w:val="28"/>
          <w:szCs w:val="28"/>
          <w:highlight w:val="none"/>
          <w:lang w:val="en-US" w:eastAsia="zh-CN"/>
        </w:rPr>
        <w:t>一、红山路33号C1-1.2.7.8</w:t>
      </w:r>
      <w:r>
        <w:rPr>
          <w:rFonts w:hint="eastAsia" w:ascii="宋体" w:hAnsi="宋体" w:eastAsia="宋体" w:cs="宋体"/>
          <w:b w:val="0"/>
          <w:bCs w:val="0"/>
          <w:color w:val="auto"/>
          <w:sz w:val="28"/>
          <w:szCs w:val="28"/>
          <w:highlight w:val="none"/>
          <w:lang w:val="en-US" w:eastAsia="zh-CN"/>
        </w:rPr>
        <w:t>概况：</w:t>
      </w:r>
      <w:r>
        <w:rPr>
          <w:rFonts w:hint="eastAsia" w:ascii="宋体" w:hAnsi="宋体" w:eastAsia="宋体" w:cs="宋体"/>
          <w:b w:val="0"/>
          <w:bCs w:val="0"/>
          <w:color w:val="auto"/>
          <w:sz w:val="28"/>
          <w:szCs w:val="28"/>
          <w:u w:val="single"/>
          <w:lang w:val="en-US" w:eastAsia="zh-CN"/>
        </w:rPr>
        <w:t>该店面产权归属</w:t>
      </w:r>
      <w:r>
        <w:rPr>
          <w:rFonts w:hint="eastAsia" w:ascii="宋体" w:hAnsi="宋体" w:cs="宋体"/>
          <w:b w:val="0"/>
          <w:bCs w:val="0"/>
          <w:color w:val="auto"/>
          <w:sz w:val="28"/>
          <w:szCs w:val="28"/>
          <w:u w:val="single"/>
          <w:lang w:val="en-US" w:eastAsia="zh-CN"/>
        </w:rPr>
        <w:t>永安市百合农产品物流园有限公司</w:t>
      </w:r>
      <w:r>
        <w:rPr>
          <w:rFonts w:hint="eastAsia" w:ascii="宋体" w:hAnsi="宋体" w:eastAsia="宋体" w:cs="宋体"/>
          <w:b w:val="0"/>
          <w:bCs w:val="0"/>
          <w:color w:val="auto"/>
          <w:sz w:val="28"/>
          <w:szCs w:val="28"/>
          <w:u w:val="single"/>
          <w:lang w:val="en-US" w:eastAsia="zh-CN"/>
        </w:rPr>
        <w:t>，位于红山路33号，面积：</w:t>
      </w:r>
      <w:r>
        <w:rPr>
          <w:rFonts w:hint="eastAsia" w:ascii="宋体" w:hAnsi="宋体" w:cs="宋体"/>
          <w:b w:val="0"/>
          <w:bCs w:val="0"/>
          <w:color w:val="auto"/>
          <w:sz w:val="28"/>
          <w:szCs w:val="28"/>
          <w:u w:val="single"/>
          <w:lang w:val="en-US" w:eastAsia="zh-CN"/>
        </w:rPr>
        <w:t>960</w:t>
      </w:r>
      <w:r>
        <w:rPr>
          <w:rFonts w:hint="eastAsia" w:ascii="宋体" w:hAnsi="宋体" w:eastAsia="宋体" w:cs="宋体"/>
          <w:b w:val="0"/>
          <w:bCs w:val="0"/>
          <w:color w:val="auto"/>
          <w:sz w:val="28"/>
          <w:szCs w:val="28"/>
          <w:u w:val="single"/>
          <w:lang w:val="en-US" w:eastAsia="zh-CN"/>
        </w:rPr>
        <w:t>㎡，框架结构，</w:t>
      </w:r>
      <w:r>
        <w:rPr>
          <w:rFonts w:hint="eastAsia" w:ascii="宋体" w:hAnsi="宋体" w:cs="宋体"/>
          <w:b w:val="0"/>
          <w:bCs w:val="0"/>
          <w:color w:val="auto"/>
          <w:sz w:val="28"/>
          <w:szCs w:val="28"/>
          <w:u w:val="single"/>
          <w:lang w:val="en-US" w:eastAsia="zh-CN"/>
        </w:rPr>
        <w:t>一层，</w:t>
      </w:r>
      <w:bookmarkStart w:id="0" w:name="_GoBack"/>
      <w:bookmarkEnd w:id="0"/>
      <w:r>
        <w:rPr>
          <w:rFonts w:hint="eastAsia" w:ascii="宋体" w:hAnsi="宋体" w:cs="宋体"/>
          <w:b w:val="0"/>
          <w:bCs w:val="0"/>
          <w:color w:val="auto"/>
          <w:sz w:val="28"/>
          <w:szCs w:val="28"/>
          <w:u w:val="single"/>
          <w:lang w:val="en-US" w:eastAsia="zh-CN"/>
        </w:rPr>
        <w:t>原租赁期至：</w:t>
      </w:r>
      <w:r>
        <w:rPr>
          <w:rFonts w:hint="default" w:ascii="宋体" w:hAnsi="宋体" w:eastAsia="宋体" w:cs="宋体"/>
          <w:b w:val="0"/>
          <w:bCs w:val="0"/>
          <w:color w:val="auto"/>
          <w:sz w:val="28"/>
          <w:szCs w:val="28"/>
          <w:u w:val="single"/>
          <w:lang w:val="en-US" w:eastAsia="zh-CN"/>
        </w:rPr>
        <w:t>2023年12月31日</w:t>
      </w:r>
      <w:r>
        <w:rPr>
          <w:rFonts w:hint="eastAsia" w:ascii="宋体" w:hAnsi="宋体" w:eastAsia="宋体" w:cs="宋体"/>
          <w:b w:val="0"/>
          <w:bCs w:val="0"/>
          <w:color w:val="auto"/>
          <w:sz w:val="28"/>
          <w:szCs w:val="28"/>
          <w:u w:val="single"/>
          <w:lang w:val="en-US" w:eastAsia="zh-CN"/>
        </w:rPr>
        <w:t>，</w:t>
      </w:r>
      <w:r>
        <w:rPr>
          <w:rFonts w:hint="eastAsia" w:ascii="宋体" w:hAnsi="宋体" w:cs="宋体"/>
          <w:b w:val="0"/>
          <w:bCs w:val="0"/>
          <w:color w:val="auto"/>
          <w:sz w:val="28"/>
          <w:szCs w:val="28"/>
          <w:u w:val="single"/>
          <w:lang w:val="en-US" w:eastAsia="zh-CN"/>
        </w:rPr>
        <w:t>仓库</w:t>
      </w:r>
      <w:r>
        <w:rPr>
          <w:rFonts w:hint="eastAsia" w:ascii="宋体" w:hAnsi="宋体" w:eastAsia="宋体" w:cs="宋体"/>
          <w:b w:val="0"/>
          <w:bCs w:val="0"/>
          <w:color w:val="auto"/>
          <w:sz w:val="28"/>
          <w:szCs w:val="28"/>
          <w:u w:val="single"/>
          <w:lang w:val="en-US" w:eastAsia="zh-CN"/>
        </w:rPr>
        <w:t>，配电3*220V/380V，现空置，仓库，不能餐饮，不能加工等。</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9120.00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cs="宋体"/>
          <w:b w:val="0"/>
          <w:bCs w:val="0"/>
          <w:color w:val="0000FF"/>
          <w:sz w:val="28"/>
          <w:szCs w:val="28"/>
          <w:u w:val="single"/>
          <w:lang w:val="en-US" w:eastAsia="zh-CN"/>
        </w:rPr>
        <w:t>2023年12月8日08时00分至2023年12月19日17 时30分（北京时间）</w:t>
      </w:r>
      <w:r>
        <w:rPr>
          <w:rFonts w:hint="eastAsia" w:ascii="宋体" w:hAnsi="宋体" w:eastAsia="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2"/>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eastAsia="宋体" w:cs="宋体"/>
          <w:b w:val="0"/>
          <w:bCs w:val="0"/>
          <w:color w:val="auto"/>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cs="宋体"/>
          <w:b w:val="0"/>
          <w:bCs w:val="0"/>
          <w:color w:val="0000FF"/>
          <w:sz w:val="28"/>
          <w:szCs w:val="28"/>
          <w:u w:val="single"/>
          <w:lang w:val="en-US" w:eastAsia="zh-CN"/>
        </w:rPr>
        <w:t>2023年12月11日08时00分至2023年12月21日17时30分；洪蜜，18950916885。</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22</w:t>
      </w:r>
      <w:r>
        <w:rPr>
          <w:rFonts w:hint="eastAsia" w:ascii="宋体" w:hAnsi="宋体" w:eastAsia="宋体" w:cs="宋体"/>
          <w:b w:val="0"/>
          <w:bCs w:val="0"/>
          <w:color w:val="0000FF"/>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6"/>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27360.00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3"/>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0000FF"/>
          <w:sz w:val="28"/>
          <w:szCs w:val="28"/>
          <w:u w:val="single"/>
          <w:lang w:val="en-US" w:eastAsia="zh-CN"/>
        </w:rPr>
        <w:t>2023年</w:t>
      </w:r>
      <w:r>
        <w:rPr>
          <w:rFonts w:hint="eastAsia" w:ascii="宋体" w:hAnsi="宋体" w:cs="宋体"/>
          <w:b w:val="0"/>
          <w:bCs w:val="0"/>
          <w:color w:val="0000FF"/>
          <w:sz w:val="28"/>
          <w:szCs w:val="28"/>
          <w:u w:val="single"/>
          <w:lang w:val="en-US" w:eastAsia="zh-CN"/>
        </w:rPr>
        <w:t>12</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21</w:t>
      </w:r>
      <w:r>
        <w:rPr>
          <w:rFonts w:hint="eastAsia" w:ascii="宋体" w:hAnsi="宋体" w:eastAsia="宋体" w:cs="宋体"/>
          <w:b w:val="0"/>
          <w:bCs w:val="0"/>
          <w:color w:val="0000FF"/>
          <w:sz w:val="28"/>
          <w:szCs w:val="28"/>
          <w:u w:val="single"/>
          <w:lang w:val="en-US" w:eastAsia="zh-CN"/>
        </w:rPr>
        <w:t>日17时30分</w:t>
      </w:r>
      <w:r>
        <w:rPr>
          <w:rFonts w:hint="eastAsia" w:ascii="宋体" w:hAnsi="宋体" w:cs="宋体"/>
          <w:b w:val="0"/>
          <w:bCs w:val="0"/>
          <w:color w:val="0000FF"/>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6"/>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6"/>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6"/>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6"/>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6"/>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6"/>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6"/>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6"/>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6"/>
        <w:rPr>
          <w:rFonts w:hint="eastAsia" w:ascii="宋体" w:hAnsi="宋体" w:eastAsia="宋体" w:cs="宋体"/>
          <w:b w:val="0"/>
          <w:bCs w:val="0"/>
          <w:color w:val="auto"/>
          <w:kern w:val="28"/>
          <w:sz w:val="28"/>
          <w:szCs w:val="28"/>
          <w:highlight w:val="none"/>
          <w:lang w:val="en-US" w:eastAsia="zh-CN" w:bidi="ar-SA"/>
        </w:rPr>
      </w:pPr>
    </w:p>
    <w:p>
      <w:pPr>
        <w:pStyle w:val="6"/>
        <w:rPr>
          <w:rFonts w:hint="eastAsia" w:ascii="宋体" w:hAnsi="宋体" w:eastAsia="宋体" w:cs="宋体"/>
          <w:b w:val="0"/>
          <w:bCs w:val="0"/>
          <w:color w:val="auto"/>
          <w:kern w:val="28"/>
          <w:sz w:val="28"/>
          <w:szCs w:val="28"/>
          <w:highlight w:val="none"/>
          <w:lang w:val="en-US" w:eastAsia="zh-CN" w:bidi="ar-SA"/>
        </w:rPr>
      </w:pPr>
    </w:p>
    <w:p>
      <w:pPr>
        <w:pStyle w:val="6"/>
        <w:rPr>
          <w:rFonts w:cs="Times New Roman"/>
        </w:rPr>
      </w:pPr>
      <w:r>
        <w:rPr>
          <w:rFonts w:hint="eastAsia" w:cs="Times New Roman"/>
        </w:rPr>
        <w:drawing>
          <wp:inline distT="0" distB="0" distL="114300" distR="114300">
            <wp:extent cx="2644775" cy="2643505"/>
            <wp:effectExtent l="0" t="0" r="317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2644775" cy="2643505"/>
                    </a:xfrm>
                    <a:prstGeom prst="rect">
                      <a:avLst/>
                    </a:prstGeom>
                    <a:noFill/>
                    <a:ln>
                      <a:noFill/>
                    </a:ln>
                  </pic:spPr>
                </pic:pic>
              </a:graphicData>
            </a:graphic>
          </wp:inline>
        </w:drawing>
      </w:r>
      <w:r>
        <w:rPr>
          <w:rFonts w:hint="eastAsia" w:cs="Times New Roman"/>
        </w:rPr>
        <w:drawing>
          <wp:inline distT="0" distB="0" distL="114300" distR="114300">
            <wp:extent cx="2665730" cy="2843530"/>
            <wp:effectExtent l="0" t="0" r="127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2665730" cy="2843530"/>
                    </a:xfrm>
                    <a:prstGeom prst="rect">
                      <a:avLst/>
                    </a:prstGeom>
                    <a:noFill/>
                    <a:ln>
                      <a:noFill/>
                    </a:ln>
                  </pic:spPr>
                </pic:pic>
              </a:graphicData>
            </a:graphic>
          </wp:inline>
        </w:drawing>
      </w:r>
      <w:r>
        <w:rPr>
          <w:rFonts w:hint="eastAsia" w:cs="Times New Roman"/>
        </w:rPr>
        <w:drawing>
          <wp:inline distT="0" distB="0" distL="114300" distR="114300">
            <wp:extent cx="2642870" cy="2693670"/>
            <wp:effectExtent l="0" t="0" r="508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642870" cy="2693670"/>
                    </a:xfrm>
                    <a:prstGeom prst="rect">
                      <a:avLst/>
                    </a:prstGeom>
                    <a:noFill/>
                    <a:ln>
                      <a:noFill/>
                    </a:ln>
                  </pic:spPr>
                </pic:pic>
              </a:graphicData>
            </a:graphic>
          </wp:inline>
        </w:drawing>
      </w:r>
    </w:p>
    <w:p>
      <w:pPr>
        <w:pStyle w:val="6"/>
        <w:rPr>
          <w:rFonts w:cs="Times New Roman"/>
        </w:rPr>
      </w:pPr>
    </w:p>
    <w:p>
      <w:pPr>
        <w:pStyle w:val="6"/>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6"/>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6"/>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6"/>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红山路33号C1-1.2.7.8</w:t>
      </w:r>
      <w:r>
        <w:rPr>
          <w:rFonts w:hint="eastAsia" w:ascii="宋体" w:hAnsi="宋体" w:cs="宋体"/>
          <w:b w:val="0"/>
          <w:bCs w:val="0"/>
          <w:color w:val="auto"/>
          <w:kern w:val="2"/>
          <w:sz w:val="28"/>
          <w:szCs w:val="28"/>
          <w:highlight w:val="none"/>
          <w:lang w:val="en-US" w:eastAsia="zh-CN" w:bidi="ar-SA"/>
        </w:rPr>
        <w:t>报价表</w:t>
      </w:r>
    </w:p>
    <w:tbl>
      <w:tblPr>
        <w:tblStyle w:val="4"/>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6"/>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永安市百合农产品物流园有限公司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cs="宋体"/>
          <w:b w:val="0"/>
          <w:bCs w:val="0"/>
          <w:color w:val="auto"/>
          <w:sz w:val="28"/>
          <w:szCs w:val="28"/>
          <w:highlight w:val="none"/>
          <w:u w:val="single"/>
          <w:lang w:val="en-US" w:eastAsia="zh-CN"/>
        </w:rPr>
        <w:t>红山路33号C1-1.2.7.8</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6"/>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6"/>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红山路33号C1-1.2.7.8</w:t>
      </w:r>
      <w:r>
        <w:rPr>
          <w:rFonts w:hint="eastAsia" w:ascii="宋体" w:hAnsi="宋体" w:eastAsia="宋体" w:cs="宋体"/>
          <w:b w:val="0"/>
          <w:bCs w:val="0"/>
          <w:color w:val="auto"/>
          <w:kern w:val="2"/>
          <w:sz w:val="28"/>
          <w:szCs w:val="28"/>
          <w:highlight w:val="none"/>
          <w:lang w:val="en-US" w:eastAsia="zh-CN" w:bidi="ar-SA"/>
        </w:rPr>
        <w:t>租赁报价表</w:t>
      </w:r>
    </w:p>
    <w:tbl>
      <w:tblPr>
        <w:tblStyle w:val="4"/>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6"/>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6"/>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永安市百合农产品物流园有限公司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cs="宋体"/>
          <w:b w:val="0"/>
          <w:bCs w:val="0"/>
          <w:color w:val="auto"/>
          <w:sz w:val="28"/>
          <w:szCs w:val="28"/>
          <w:highlight w:val="none"/>
          <w:u w:val="single"/>
          <w:lang w:val="en-US" w:eastAsia="zh-CN"/>
        </w:rPr>
        <w:t>红山路33号C1-1.2.7.8</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rPr>
          <w:rFonts w:hint="eastAsia" w:ascii="宋体" w:hAnsi="宋体" w:eastAsia="宋体" w:cs="宋体"/>
          <w:b w:val="0"/>
          <w:bCs w:val="0"/>
          <w:color w:val="auto"/>
          <w:highlight w:val="none"/>
          <w:lang w:eastAsia="zh-CN"/>
        </w:rPr>
      </w:pPr>
    </w:p>
    <w:p>
      <w:pPr>
        <w:pStyle w:val="6"/>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2"/>
        <w:widowControl/>
        <w:spacing w:before="75" w:beforeAutospacing="0" w:after="75" w:afterAutospacing="0"/>
        <w:jc w:val="left"/>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2"/>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i w:val="0"/>
          <w:iCs w:val="0"/>
          <w:color w:val="auto"/>
          <w:sz w:val="28"/>
          <w:szCs w:val="28"/>
          <w:highlight w:val="none"/>
          <w:u w:val="single"/>
          <w:lang w:val="en-US" w:eastAsia="zh-CN"/>
        </w:rPr>
        <w:t>永安市百合农产品物流园有限公司</w:t>
      </w:r>
      <w:r>
        <w:rPr>
          <w:rFonts w:hint="eastAsia" w:ascii="宋体" w:hAnsi="宋体" w:eastAsia="宋体" w:cs="宋体"/>
          <w:b w:val="0"/>
          <w:bCs w:val="0"/>
          <w:i w:val="0"/>
          <w:iCs w:val="0"/>
          <w:color w:val="auto"/>
          <w:kern w:val="2"/>
          <w:sz w:val="28"/>
          <w:szCs w:val="28"/>
          <w:highlight w:val="none"/>
          <w:u w:val="single"/>
          <w:lang w:val="en-US" w:eastAsia="zh-CN" w:bidi="ar-SA"/>
        </w:rPr>
        <w:t> </w:t>
      </w:r>
      <w:r>
        <w:rPr>
          <w:rFonts w:hint="eastAsia" w:ascii="宋体" w:hAnsi="宋体" w:eastAsia="宋体" w:cs="宋体"/>
          <w:b w:val="0"/>
          <w:bCs w:val="0"/>
          <w:color w:val="auto"/>
          <w:kern w:val="2"/>
          <w:sz w:val="28"/>
          <w:szCs w:val="28"/>
          <w:highlight w:val="none"/>
          <w:u w:val="none"/>
          <w:lang w:val="en-US" w:eastAsia="zh-CN" w:bidi="ar-SA"/>
        </w:rPr>
        <w:t> </w:t>
      </w:r>
    </w:p>
    <w:p>
      <w:pPr>
        <w:pStyle w:val="2"/>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cs="宋体"/>
          <w:b w:val="0"/>
          <w:bCs w:val="0"/>
          <w:color w:val="auto"/>
          <w:sz w:val="28"/>
          <w:szCs w:val="28"/>
          <w:highlight w:val="none"/>
          <w:u w:val="single"/>
          <w:lang w:val="en-US" w:eastAsia="zh-CN"/>
        </w:rPr>
        <w:t>红山路33号C1-1.2.7.8</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2"/>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2"/>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2"/>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2"/>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6"/>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6"/>
        <w:rPr>
          <w:rFonts w:hint="eastAsia" w:ascii="宋体" w:hAnsi="宋体" w:eastAsia="宋体" w:cs="宋体"/>
          <w:b w:val="0"/>
          <w:bCs w:val="0"/>
          <w:color w:val="auto"/>
          <w:kern w:val="2"/>
          <w:sz w:val="32"/>
          <w:szCs w:val="32"/>
          <w:highlight w:val="none"/>
          <w:lang w:val="en-US" w:eastAsia="zh-CN" w:bidi="ar"/>
        </w:rPr>
      </w:pPr>
    </w:p>
    <w:p>
      <w:pPr>
        <w:pStyle w:val="6"/>
        <w:rPr>
          <w:rFonts w:hint="eastAsia" w:ascii="宋体" w:hAnsi="宋体" w:eastAsia="宋体" w:cs="宋体"/>
          <w:b w:val="0"/>
          <w:bCs w:val="0"/>
          <w:color w:val="auto"/>
          <w:kern w:val="2"/>
          <w:sz w:val="32"/>
          <w:szCs w:val="32"/>
          <w:highlight w:val="none"/>
          <w:lang w:val="en-US" w:eastAsia="zh-CN" w:bidi="ar"/>
        </w:rPr>
      </w:pPr>
    </w:p>
    <w:p>
      <w:pPr>
        <w:pStyle w:val="6"/>
        <w:rPr>
          <w:rFonts w:hint="eastAsia" w:ascii="宋体" w:hAnsi="宋体" w:eastAsia="宋体" w:cs="宋体"/>
          <w:b w:val="0"/>
          <w:bCs w:val="0"/>
          <w:color w:val="auto"/>
          <w:kern w:val="2"/>
          <w:sz w:val="32"/>
          <w:szCs w:val="32"/>
          <w:highlight w:val="none"/>
          <w:lang w:val="en-US" w:eastAsia="zh-CN" w:bidi="ar"/>
        </w:rPr>
      </w:pPr>
    </w:p>
    <w:tbl>
      <w:tblPr>
        <w:tblStyle w:val="3"/>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ZWVjM2UzNDAzNWY0OWVlYzgwZTljYjQ0MWNiNzAifQ=="/>
  </w:docVars>
  <w:rsids>
    <w:rsidRoot w:val="2BB21EB7"/>
    <w:rsid w:val="125531B8"/>
    <w:rsid w:val="12DD4FA1"/>
    <w:rsid w:val="148B3AE9"/>
    <w:rsid w:val="15841675"/>
    <w:rsid w:val="168109F0"/>
    <w:rsid w:val="176F170F"/>
    <w:rsid w:val="1A2D31BA"/>
    <w:rsid w:val="20212206"/>
    <w:rsid w:val="2427108B"/>
    <w:rsid w:val="2BB21EB7"/>
    <w:rsid w:val="2D326BCB"/>
    <w:rsid w:val="2D68406F"/>
    <w:rsid w:val="2E1445E6"/>
    <w:rsid w:val="2E9B7195"/>
    <w:rsid w:val="2F2F0C5C"/>
    <w:rsid w:val="39CE564E"/>
    <w:rsid w:val="439267ED"/>
    <w:rsid w:val="4A720258"/>
    <w:rsid w:val="53F41960"/>
    <w:rsid w:val="55896C65"/>
    <w:rsid w:val="599D6D70"/>
    <w:rsid w:val="5D1E0233"/>
    <w:rsid w:val="5D79086B"/>
    <w:rsid w:val="61D537E6"/>
    <w:rsid w:val="66AD5C15"/>
    <w:rsid w:val="6E2247FF"/>
    <w:rsid w:val="7395631E"/>
    <w:rsid w:val="755B6390"/>
    <w:rsid w:val="7FF45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Fließtext"/>
    <w:basedOn w:val="1"/>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3262</Words>
  <Characters>3466</Characters>
  <Lines>0</Lines>
  <Paragraphs>0</Paragraphs>
  <TotalTime>0</TotalTime>
  <ScaleCrop>false</ScaleCrop>
  <LinksUpToDate>false</LinksUpToDate>
  <CharactersWithSpaces>3975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dcterms:modified xsi:type="dcterms:W3CDTF">2023-12-06T01:44:05Z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B20AC967FEFB4FA99B73757F2965E07E_11</vt:lpwstr>
  </property>
</Properties>
</file>