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红山路33号C7-6</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一、红山路33号C7-6</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140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1470.00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4410.00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r>
        <w:rPr>
          <w:rFonts w:ascii="黑体" w:hAnsi="黑体" w:eastAsia="黑体" w:cs="黑体"/>
          <w:sz w:val="28"/>
          <w:szCs w:val="28"/>
        </w:rPr>
        <w:drawing>
          <wp:inline distT="0" distB="0" distL="114300" distR="114300">
            <wp:extent cx="4176395" cy="3513455"/>
            <wp:effectExtent l="0" t="0" r="14605" b="10795"/>
            <wp:docPr id="6" name="图片 1" descr="微信图片_2023112809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128094827"/>
                    <pic:cNvPicPr>
                      <a:picLocks noChangeAspect="1"/>
                    </pic:cNvPicPr>
                  </pic:nvPicPr>
                  <pic:blipFill>
                    <a:blip r:embed="rId4"/>
                    <a:stretch>
                      <a:fillRect/>
                    </a:stretch>
                  </pic:blipFill>
                  <pic:spPr>
                    <a:xfrm>
                      <a:off x="0" y="0"/>
                      <a:ext cx="4176395" cy="351345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4173220" cy="3526155"/>
            <wp:effectExtent l="0" t="0" r="17780" b="17145"/>
            <wp:docPr id="5" name="图片 2" descr="微信图片_2023112809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8094819"/>
                    <pic:cNvPicPr>
                      <a:picLocks noChangeAspect="1"/>
                    </pic:cNvPicPr>
                  </pic:nvPicPr>
                  <pic:blipFill>
                    <a:blip r:embed="rId5"/>
                    <a:stretch>
                      <a:fillRect/>
                    </a:stretch>
                  </pic:blipFill>
                  <pic:spPr>
                    <a:xfrm>
                      <a:off x="0" y="0"/>
                      <a:ext cx="4173220" cy="3526155"/>
                    </a:xfrm>
                    <a:prstGeom prst="rect">
                      <a:avLst/>
                    </a:prstGeom>
                    <a:noFill/>
                    <a:ln>
                      <a:noFill/>
                    </a:ln>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红山路33号C7-6</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红山路33号C7-6</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红山路33号C7-6</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红山路33号C7-6</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红山路33号C7-6</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E02221C"/>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D1E0233"/>
    <w:rsid w:val="5D79086B"/>
    <w:rsid w:val="5D7B6E75"/>
    <w:rsid w:val="5DD46A3F"/>
    <w:rsid w:val="5DD905F6"/>
    <w:rsid w:val="61D537E6"/>
    <w:rsid w:val="651C43B9"/>
    <w:rsid w:val="66AD5C15"/>
    <w:rsid w:val="6C2461D9"/>
    <w:rsid w:val="6E2247FF"/>
    <w:rsid w:val="6F370C8F"/>
    <w:rsid w:val="71237636"/>
    <w:rsid w:val="73460F81"/>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