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u w:val="none"/>
          <w:lang w:val="en-US" w:eastAsia="zh-CN"/>
        </w:rPr>
        <w:t>永安市百合农产品物流有限公司</w:t>
      </w:r>
      <w:r>
        <w:rPr>
          <w:rFonts w:hint="eastAsia" w:ascii="宋体" w:hAnsi="宋体" w:cs="宋体"/>
          <w:b w:val="0"/>
          <w:bCs w:val="0"/>
          <w:color w:val="auto"/>
          <w:sz w:val="28"/>
          <w:szCs w:val="28"/>
          <w:highlight w:val="none"/>
          <w:lang w:val="en-US" w:eastAsia="zh-CN"/>
        </w:rPr>
        <w:t>红山路33号C3-3</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一、红山路33号C3-3</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w:t>
      </w:r>
      <w:r>
        <w:rPr>
          <w:rFonts w:hint="eastAsia" w:ascii="宋体" w:hAnsi="宋体" w:cs="宋体"/>
          <w:b w:val="0"/>
          <w:bCs w:val="0"/>
          <w:color w:val="auto"/>
          <w:sz w:val="28"/>
          <w:szCs w:val="28"/>
          <w:u w:val="single"/>
          <w:lang w:val="en-US" w:eastAsia="zh-CN"/>
        </w:rPr>
        <w:t>永安市百合农产品物流有限公司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185</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一层，空库</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1940.00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w:t>
      </w:r>
      <w:bookmarkStart w:id="0" w:name="_GoBack"/>
      <w:bookmarkEnd w:id="0"/>
      <w:r>
        <w:rPr>
          <w:rFonts w:hint="eastAsia" w:ascii="宋体" w:hAnsi="宋体" w:cs="宋体"/>
          <w:b w:val="0"/>
          <w:bCs w:val="0"/>
          <w:color w:val="0000FF"/>
          <w:sz w:val="28"/>
          <w:szCs w:val="28"/>
          <w:u w:val="single"/>
          <w:lang w:val="en-US" w:eastAsia="zh-CN"/>
        </w:rPr>
        <w:t>4月18日08时00分至2024年4月25日17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保证金金额：人民币</w:t>
      </w:r>
      <w:r>
        <w:rPr>
          <w:rFonts w:hint="eastAsia" w:ascii="宋体" w:hAnsi="宋体" w:cs="宋体"/>
          <w:b w:val="0"/>
          <w:bCs w:val="0"/>
          <w:color w:val="auto"/>
          <w:sz w:val="28"/>
          <w:szCs w:val="28"/>
          <w:highlight w:val="none"/>
          <w:u w:val="single"/>
          <w:lang w:val="en-US" w:eastAsia="zh-CN"/>
        </w:rPr>
        <w:t>5820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1" w:hRule="atLeast"/>
        </w:trPr>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开户名称：永安市百合农产品物流有限公司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w:t>
            </w:r>
            <w:r>
              <w:rPr>
                <w:rFonts w:hint="eastAsia" w:ascii="宋体" w:hAnsi="宋体" w:cs="宋体"/>
                <w:b w:val="0"/>
                <w:bCs w:val="0"/>
                <w:color w:val="auto"/>
                <w:sz w:val="28"/>
                <w:szCs w:val="28"/>
                <w:highlight w:val="none"/>
                <w:lang w:val="en-US" w:eastAsia="zh-CN"/>
              </w:rPr>
              <w:t>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银行账号：35001646007052521916</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rPr>
          <w:rFonts w:cs="Times New Roman"/>
        </w:rPr>
      </w:pPr>
      <w:r>
        <w:rPr>
          <w:rFonts w:cs="Times New Roman"/>
        </w:rPr>
        <w:drawing>
          <wp:inline distT="0" distB="0" distL="114300" distR="114300">
            <wp:extent cx="3496945" cy="4298315"/>
            <wp:effectExtent l="0" t="0" r="8255" b="6985"/>
            <wp:docPr id="5" name="图片 1" descr="微信图片_2024040915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40409151722"/>
                    <pic:cNvPicPr>
                      <a:picLocks noChangeAspect="1"/>
                    </pic:cNvPicPr>
                  </pic:nvPicPr>
                  <pic:blipFill>
                    <a:blip r:embed="rId4"/>
                    <a:stretch>
                      <a:fillRect/>
                    </a:stretch>
                  </pic:blipFill>
                  <pic:spPr>
                    <a:xfrm>
                      <a:off x="0" y="0"/>
                      <a:ext cx="3496945" cy="4298315"/>
                    </a:xfrm>
                    <a:prstGeom prst="rect">
                      <a:avLst/>
                    </a:prstGeom>
                    <a:noFill/>
                    <a:ln>
                      <a:noFill/>
                    </a:ln>
                  </pic:spPr>
                </pic:pic>
              </a:graphicData>
            </a:graphic>
          </wp:inline>
        </w:drawing>
      </w:r>
      <w:r>
        <w:rPr>
          <w:rFonts w:hint="eastAsia" w:cs="Times New Roman"/>
        </w:rPr>
        <w:t xml:space="preserve">  </w:t>
      </w:r>
      <w:r>
        <w:rPr>
          <w:rFonts w:cs="Times New Roman"/>
        </w:rPr>
        <w:drawing>
          <wp:inline distT="0" distB="0" distL="114300" distR="114300">
            <wp:extent cx="3525520" cy="4033520"/>
            <wp:effectExtent l="0" t="0" r="17780" b="5080"/>
            <wp:docPr id="6" name="图片 2" descr="微信图片_2024040915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40409151742"/>
                    <pic:cNvPicPr>
                      <a:picLocks noChangeAspect="1"/>
                    </pic:cNvPicPr>
                  </pic:nvPicPr>
                  <pic:blipFill>
                    <a:blip r:embed="rId5"/>
                    <a:stretch>
                      <a:fillRect/>
                    </a:stretch>
                  </pic:blipFill>
                  <pic:spPr>
                    <a:xfrm>
                      <a:off x="0" y="0"/>
                      <a:ext cx="3525520" cy="4033520"/>
                    </a:xfrm>
                    <a:prstGeom prst="rect">
                      <a:avLst/>
                    </a:prstGeom>
                    <a:noFill/>
                    <a:ln>
                      <a:noFill/>
                    </a:ln>
                  </pic:spPr>
                </pic:pic>
              </a:graphicData>
            </a:graphic>
          </wp:inline>
        </w:drawing>
      </w: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红山路33号C3-3</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红山路33号C3-3</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红山路33号C3-3</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红山路33号C3-3</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红山路33号C3-3</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D5E3FC5"/>
    <w:rsid w:val="106709FC"/>
    <w:rsid w:val="125531B8"/>
    <w:rsid w:val="148B3AE9"/>
    <w:rsid w:val="15841675"/>
    <w:rsid w:val="168109F0"/>
    <w:rsid w:val="176F170F"/>
    <w:rsid w:val="1A0A00F9"/>
    <w:rsid w:val="1A2D31BA"/>
    <w:rsid w:val="1F4B04E3"/>
    <w:rsid w:val="20212206"/>
    <w:rsid w:val="220E11D4"/>
    <w:rsid w:val="22486A00"/>
    <w:rsid w:val="2427108B"/>
    <w:rsid w:val="292E3AD3"/>
    <w:rsid w:val="2BB21EB7"/>
    <w:rsid w:val="2D326BCB"/>
    <w:rsid w:val="2D68406F"/>
    <w:rsid w:val="2E0B01A7"/>
    <w:rsid w:val="2E1445E6"/>
    <w:rsid w:val="2E9B7195"/>
    <w:rsid w:val="2F2F0C5C"/>
    <w:rsid w:val="318D409B"/>
    <w:rsid w:val="39CE564E"/>
    <w:rsid w:val="39D92F37"/>
    <w:rsid w:val="3E416D5D"/>
    <w:rsid w:val="439267ED"/>
    <w:rsid w:val="44907B18"/>
    <w:rsid w:val="46170B3B"/>
    <w:rsid w:val="47346B63"/>
    <w:rsid w:val="487675FA"/>
    <w:rsid w:val="4A720258"/>
    <w:rsid w:val="4C3F27CB"/>
    <w:rsid w:val="4D7C74AA"/>
    <w:rsid w:val="50E6037F"/>
    <w:rsid w:val="53F3274D"/>
    <w:rsid w:val="53F41960"/>
    <w:rsid w:val="55896C65"/>
    <w:rsid w:val="599D6D70"/>
    <w:rsid w:val="5BA13E76"/>
    <w:rsid w:val="5D1E0233"/>
    <w:rsid w:val="5D79086B"/>
    <w:rsid w:val="61D537E6"/>
    <w:rsid w:val="61EC70B1"/>
    <w:rsid w:val="651C43B9"/>
    <w:rsid w:val="66AD5C15"/>
    <w:rsid w:val="67DC2359"/>
    <w:rsid w:val="6E2247FF"/>
    <w:rsid w:val="6ED81A24"/>
    <w:rsid w:val="7365548C"/>
    <w:rsid w:val="7395631E"/>
    <w:rsid w:val="755B6390"/>
    <w:rsid w:val="7B667ED7"/>
    <w:rsid w:val="7C745392"/>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2</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2024-04-18T01:34:13Z</cp:lastPrinted>
  <dcterms:modified xsi:type="dcterms:W3CDTF">2024-04-18T01:35:43Z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